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E21F" w14:textId="297945EA" w:rsidR="00403CD0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</w:t>
      </w:r>
      <w:r w:rsidR="00403CD0" w:rsidRPr="00403CD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การจัดการที่อยู่อาศัยสำหรับทุกคน (</w:t>
      </w:r>
      <w:r w:rsidR="00403CD0" w:rsidRPr="00403CD0">
        <w:rPr>
          <w:rFonts w:ascii="TH SarabunPSK" w:hAnsi="TH SarabunPSK" w:cs="TH SarabunPSK"/>
          <w:b/>
          <w:bCs/>
          <w:sz w:val="32"/>
          <w:szCs w:val="32"/>
        </w:rPr>
        <w:t>Housing for All)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6DDDFF12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</w:t>
      </w:r>
      <w:r w:rsidR="0093740E" w:rsidRPr="0093740E">
        <w:rPr>
          <w:rFonts w:ascii="TH SarabunPSK" w:hAnsi="TH SarabunPSK" w:cs="TH SarabunPSK"/>
          <w:sz w:val="32"/>
          <w:szCs w:val="32"/>
          <w:cs/>
        </w:rPr>
        <w:t xml:space="preserve">การจัดการที่อยู่อาศัยสำหรับทุกคน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40E" w:rsidRPr="0093740E">
        <w:rPr>
          <w:rFonts w:ascii="TH SarabunPSK" w:hAnsi="TH SarabunPSK" w:cs="TH SarabunPSK"/>
          <w:sz w:val="32"/>
          <w:szCs w:val="32"/>
          <w:cs/>
        </w:rPr>
        <w:t xml:space="preserve">การจัดการที่อยู่อาศัยสำหรับทุกคน 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52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305B4"/>
    <w:rsid w:val="002D4EDB"/>
    <w:rsid w:val="0031402F"/>
    <w:rsid w:val="003C3229"/>
    <w:rsid w:val="00403CD0"/>
    <w:rsid w:val="00433CC2"/>
    <w:rsid w:val="004B35FD"/>
    <w:rsid w:val="005A359C"/>
    <w:rsid w:val="00645524"/>
    <w:rsid w:val="006E2C39"/>
    <w:rsid w:val="0078033C"/>
    <w:rsid w:val="008604E4"/>
    <w:rsid w:val="0093740E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C244906-6F77-4F26-B41B-EEA73DC6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4CA3D-F59A-4096-A862-ADDC8106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C6AA-64A3-42FC-A621-29C3F4165FD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Ratchanok Sahaworarak</cp:lastModifiedBy>
  <cp:revision>10</cp:revision>
  <cp:lastPrinted>2021-03-04T07:24:00Z</cp:lastPrinted>
  <dcterms:created xsi:type="dcterms:W3CDTF">2021-03-03T10:07:00Z</dcterms:created>
  <dcterms:modified xsi:type="dcterms:W3CDTF">2024-03-29T07:16:00Z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