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C775" w14:textId="4363DE80" w:rsidR="00F120AE" w:rsidRDefault="00F120AE" w:rsidP="00E52B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</w:t>
      </w:r>
      <w:bookmarkStart w:id="0" w:name="_Hlk59661351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Concept </w:t>
      </w:r>
      <w:r w:rsidR="004E021F"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proposal</w:t>
      </w:r>
      <w:bookmarkEnd w:id="0"/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E52B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658AEFAE" w14:textId="6088AD92" w:rsidR="00715359" w:rsidRPr="00992013" w:rsidRDefault="00715359" w:rsidP="00E52B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</w:t>
      </w:r>
      <w:r w:rsidR="00CA617B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</w:p>
    <w:p w14:paraId="1E19C599" w14:textId="77777777" w:rsidR="009D5494" w:rsidRPr="009744A9" w:rsidRDefault="009D5494" w:rsidP="00E52B1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351AAF" w14:textId="77777777" w:rsidR="00010283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2BA2A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3B0CD66B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68A95B1" w14:textId="77777777" w:rsidR="00010283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45529EC1" w14:textId="259AAEF5" w:rsidR="00571566" w:rsidRPr="00571566" w:rsidRDefault="00571566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0DA124B0" w14:textId="47FFA5E9" w:rsidR="00571566" w:rsidRPr="00571566" w:rsidRDefault="00571566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3D9DAACD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64AE4BEB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DA36139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D57BEE" w14:textId="77777777" w:rsidR="00010283" w:rsidRPr="009744A9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C004A74" w14:textId="77777777" w:rsidR="00010283" w:rsidRPr="00E50774" w:rsidRDefault="00010283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5C889E3" w14:textId="794D667D" w:rsidR="00361E64" w:rsidRPr="009744A9" w:rsidRDefault="00361E64" w:rsidP="00E5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14:paraId="695EA3AD" w14:textId="77777777" w:rsidR="00361E64" w:rsidRPr="00A91F62" w:rsidRDefault="00361E64" w:rsidP="00E52B15">
      <w:pPr>
        <w:spacing w:after="0" w:line="240" w:lineRule="auto"/>
      </w:pPr>
    </w:p>
    <w:p w14:paraId="6EBA185C" w14:textId="77777777" w:rsidR="00715359" w:rsidRPr="009744A9" w:rsidRDefault="00715359" w:rsidP="00E52B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4456C91" w14:textId="1D3817DC" w:rsidR="00715359" w:rsidRPr="00A91F62" w:rsidRDefault="00715359" w:rsidP="00E52B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1FCF5DE0" w:rsidR="00715359" w:rsidRPr="009744A9" w:rsidRDefault="00715359" w:rsidP="00E52B1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…………………………………………………..…</w:t>
      </w:r>
    </w:p>
    <w:p w14:paraId="3C35F80A" w14:textId="0A92C83A" w:rsidR="00715359" w:rsidRDefault="00715359" w:rsidP="00E52B15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)   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E52B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E52B15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E52B15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22539366" w:rsidR="00715359" w:rsidRPr="009744A9" w:rsidRDefault="00715359" w:rsidP="00E52B15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1817E19" w14:textId="77777777" w:rsidR="00C515EE" w:rsidRPr="009744A9" w:rsidRDefault="00715359" w:rsidP="00E52B15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33296A3" w14:textId="500095D9" w:rsidR="009F1C7B" w:rsidRDefault="009F1C7B" w:rsidP="00E52B15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8770F" w14:textId="6BBD907B" w:rsidR="00715359" w:rsidRPr="00A91F62" w:rsidRDefault="00715359" w:rsidP="00E52B1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3DDF5858" w:rsidR="00FA6398" w:rsidRPr="00B00527" w:rsidRDefault="00B00527" w:rsidP="00E52B15">
      <w:pPr>
        <w:shd w:val="clear" w:color="auto" w:fill="FFFFFF"/>
        <w:spacing w:after="0" w:line="240" w:lineRule="auto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35C3B427" w14:textId="690D0DCA" w:rsidR="00AB2C58" w:rsidRDefault="00B00527" w:rsidP="00E52B15">
      <w:pPr>
        <w:shd w:val="clear" w:color="auto" w:fill="FFFFFF"/>
        <w:tabs>
          <w:tab w:val="left" w:pos="1560"/>
        </w:tabs>
        <w:spacing w:after="0" w:line="240" w:lineRule="auto"/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7D710BD5" w14:textId="404537DF" w:rsidR="00E658F6" w:rsidRDefault="00B00527" w:rsidP="00E52B15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7354799F" w14:textId="77777777" w:rsidR="00571566" w:rsidRPr="009744A9" w:rsidRDefault="00571566" w:rsidP="0041671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77C0599" w:rsidR="00715359" w:rsidRPr="00A91F62" w:rsidRDefault="00715359" w:rsidP="00E52B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4.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581E29E" w14:textId="3328325C" w:rsidR="00715359" w:rsidRDefault="00715359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6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820D428" w14:textId="0E77C91E" w:rsidR="00416711" w:rsidRDefault="00416711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46B3B6C" w14:textId="77777777" w:rsidR="00416711" w:rsidRDefault="00416711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B52DFAF" w14:textId="77777777" w:rsidR="00347545" w:rsidRPr="00A91F62" w:rsidRDefault="00347545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DC852F8" w14:textId="0C927A35" w:rsidR="00715359" w:rsidRPr="00A91F62" w:rsidRDefault="00715359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5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A367C8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(ใช้ฐานข้อมูลจากระบบ</w:t>
      </w:r>
      <w:r w:rsidR="003865C9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3865C9"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NR</w:t>
      </w:r>
      <w:r w:rsidR="00537260">
        <w:rPr>
          <w:rFonts w:ascii="TH SarabunPSK" w:eastAsia="Cordia New" w:hAnsi="TH SarabunPSK" w:cs="TH SarabunPSK"/>
          <w:b/>
          <w:bCs/>
          <w:sz w:val="32"/>
          <w:szCs w:val="32"/>
        </w:rPr>
        <w:t>II</w:t>
      </w:r>
      <w:r w:rsidR="003865C9" w:rsidRPr="00A91F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S)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ประกอบด้วย </w:t>
      </w:r>
    </w:p>
    <w:p w14:paraId="7923AE63" w14:textId="495DD7CF" w:rsidR="00715359" w:rsidRPr="009744A9" w:rsidRDefault="00715359" w:rsidP="00E52B15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9744A9">
        <w:rPr>
          <w:rFonts w:ascii="TH SarabunPSK" w:hAnsi="TH SarabunPSK" w:cs="TH SarabunPSK"/>
          <w:sz w:val="32"/>
          <w:szCs w:val="32"/>
          <w:cs/>
        </w:rPr>
        <w:t>-</w:t>
      </w: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68E5F1F1" w14:textId="77777777" w:rsidR="00715359" w:rsidRPr="009744A9" w:rsidRDefault="00715359" w:rsidP="00E52B15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4A745D86" w14:textId="139664E6" w:rsidR="00B00527" w:rsidRPr="009744A9" w:rsidRDefault="00715359" w:rsidP="00E52B1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305B87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0F758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367C8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B5BAF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  <w:r w:rsidR="007871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และวิธีดำเนินงานวิจัย</w:t>
      </w:r>
      <w:r w:rsidR="00DA35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16C30" w:rsidRPr="00B16C30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 ดังนี้</w:t>
      </w:r>
      <w:r w:rsidR="00B16C30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E1DE9F" w14:textId="69E32362" w:rsidR="00B00527" w:rsidRPr="00787100" w:rsidRDefault="00787100" w:rsidP="00E52B1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หลักการและเหตุผล</w:t>
      </w:r>
    </w:p>
    <w:p w14:paraId="65654B0F" w14:textId="21C01344" w:rsidR="0019632A" w:rsidRPr="0019632A" w:rsidRDefault="00B00527" w:rsidP="00E52B15">
      <w:pPr>
        <w:pStyle w:val="a3"/>
        <w:numPr>
          <w:ilvl w:val="0"/>
          <w:numId w:val="30"/>
        </w:numPr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วิเคราะห์</w:t>
      </w:r>
      <w:r w:rsidR="0010472F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8F3E19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ปัญหา </w:t>
      </w:r>
      <w:r w:rsidR="0067071A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67071A" w:rsidRPr="00CA617B">
        <w:rPr>
          <w:rFonts w:ascii="TH SarabunPSK" w:hAnsi="TH SarabunPSK" w:cs="TH SarabunPSK"/>
          <w:spacing w:val="-4"/>
          <w:sz w:val="32"/>
          <w:szCs w:val="32"/>
        </w:rPr>
        <w:t>Pain Point</w:t>
      </w:r>
      <w:r w:rsidR="0067071A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67071A" w:rsidRPr="00CA617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B6BC5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โอกา</w:t>
      </w:r>
      <w:r w:rsidR="00B16C30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</w:t>
      </w:r>
      <w:r w:rsidR="00B16C30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8F3E19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ศักยภาพ </w:t>
      </w:r>
      <w:r w:rsidR="00E34F53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34F53" w:rsidRPr="00CA617B">
        <w:rPr>
          <w:rFonts w:ascii="TH SarabunPSK" w:hAnsi="TH SarabunPSK" w:cs="TH SarabunPSK"/>
          <w:spacing w:val="-4"/>
          <w:sz w:val="32"/>
          <w:szCs w:val="32"/>
        </w:rPr>
        <w:t>Gain Point</w:t>
      </w:r>
      <w:r w:rsidR="00E34F53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34F53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10472F" w:rsidRPr="00CA617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ของพื้นที่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การวิเคราะห์ปัจจัยสู่ความสำเร็จ นวัตกรรมและเทคโนโลยีพร้อมใช้ เพื่อพัฒนาเมืองคาร์บอนต่ำ/ธุรกิจสีเขียว ที่จะทดลองบนพื้นที่ต้นแบบ (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Prototype Area)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โดยจัดทำหรือยกระดับ ระบบฐานข้อมูลเปิด (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Open-Data)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ของเมืองคาร์บอนต่ำ (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City Data Inventory)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เพื่อทำคาร์บอนฟุตพ</w:t>
      </w:r>
      <w:proofErr w:type="spellStart"/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ริ้</w:t>
      </w:r>
      <w:proofErr w:type="spellEnd"/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นท์ของเมือง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City Carbon Footprint (CCF)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ที่จะนำไปสู่ยุทธศาสตร์การพัฒนาเมืองน่าอยู่ที่นำไปสู่การลดปริมาณก๊าซเรือนกระจก (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Low Emission Development Strategy – LEDS)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พร้อมทั้งแผนจัดการความเสี่ยงอันเนื่องมาจากการเปลี่ยนแปลงสภาพภูมิอากาศ โดยกระบวนการวิจัยเชิงปฏิบัติติ (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Action Research)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โดยใช้ คาร์บอนฟุตพ</w:t>
      </w:r>
      <w:proofErr w:type="spellStart"/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ริ้</w:t>
      </w:r>
      <w:proofErr w:type="spellEnd"/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นท์ของเมือง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City Carbon Footprint (CCF) </w:t>
      </w:r>
      <w:r w:rsidR="00CA617B" w:rsidRPr="00CA617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เป็นเส้นฐาน บนพื้นที่หรือย่านต้นแบบ และควรมุ่งเน้น</w:t>
      </w:r>
      <w:r w:rsidR="00764A8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กรอบกลยุทธ์ </w:t>
      </w:r>
      <w:r w:rsidR="0019632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อาทิเช่น</w:t>
      </w:r>
      <w:r w:rsidR="00E75DF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</w:p>
    <w:p w14:paraId="53FA376E" w14:textId="66EFEE12" w:rsidR="0019632A" w:rsidRPr="00BF7B1C" w:rsidRDefault="00E75DF9" w:rsidP="00E52B15">
      <w:pPr>
        <w:pStyle w:val="a3"/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bidi="th-TH"/>
        </w:rPr>
      </w:pPr>
      <w:r w:rsidRPr="00BF7B1C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ด้านพลังงานและขนส่ง</w:t>
      </w:r>
      <w:r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ไม่ว่าจะเป็น การปรับปรุงประสิทธิภาพการใช้พลังงาน</w:t>
      </w:r>
      <w:r w:rsidR="00F1708A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F1708A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ปรับเปลี่ยน</w:t>
      </w:r>
      <w:r w:rsidR="0055764D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เทคโนโลยี เช่น </w:t>
      </w:r>
      <w:r w:rsidR="0055764D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Electric Vehicles </w:t>
      </w:r>
      <w:r w:rsidR="0055764D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55764D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EV</w:t>
      </w:r>
      <w:r w:rsidR="0055764D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55764D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, Carbon</w:t>
      </w:r>
      <w:r w:rsidR="0084631A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Capture and Storage </w:t>
      </w:r>
      <w:r w:rsidR="0084631A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84631A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CCS</w:t>
      </w:r>
      <w:r w:rsidR="0084631A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84631A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, Carbon Capture </w:t>
      </w:r>
      <w:r w:rsidR="004E78CC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Utilization and Storage </w:t>
      </w:r>
      <w:r w:rsidR="004E78C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4E78CC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CCUS</w:t>
      </w:r>
      <w:r w:rsidR="004E78C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4E78CC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, </w:t>
      </w:r>
      <w:proofErr w:type="gramStart"/>
      <w:r w:rsidR="004E78CC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Bio</w:t>
      </w:r>
      <w:r w:rsidR="002E2188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-Energy</w:t>
      </w:r>
      <w:proofErr w:type="gramEnd"/>
      <w:r w:rsidR="002E2188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with CCS </w:t>
      </w:r>
      <w:r w:rsidR="002E218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2E2188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BECCS</w:t>
      </w:r>
      <w:r w:rsidR="002E218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 การเพิ่มสัดส่วนการใช้พลังงานทดแทน</w:t>
      </w:r>
      <w:r w:rsidR="001174D1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ผลิตไฟฟ้าและความร้อน การเพิ่มประสิทธิภาพการใช้พลังงานในภาคไฟฟ้า การพัฒนาโครงสร้างพื้นฐานรองรับการเปลี่ยนผ่าน</w:t>
      </w:r>
      <w:r w:rsidR="00E11345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เทคโนโลยีผ่านนโยบาย </w:t>
      </w:r>
      <w:r w:rsidR="00E11345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4D1E </w:t>
      </w:r>
      <w:r w:rsidR="00B5189B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E11345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การใช้พลังงานทดแทนในยานยนต์ (เอทานอลและ</w:t>
      </w:r>
      <w:proofErr w:type="spellStart"/>
      <w:r w:rsidR="00E11345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ไบ</w:t>
      </w:r>
      <w:proofErr w:type="spellEnd"/>
      <w:r w:rsidR="00E11345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โอดีเซล)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</w:p>
    <w:p w14:paraId="04AC6130" w14:textId="2772FB1D" w:rsidR="0019632A" w:rsidRPr="00BF7B1C" w:rsidRDefault="00E75DF9" w:rsidP="00E52B15">
      <w:pPr>
        <w:pStyle w:val="a3"/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BF7B1C"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กระบวนการทางอุตสาหกรรม</w:t>
      </w:r>
      <w:r w:rsidR="00E11345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และการใช้ผลิตภัณฑ์</w:t>
      </w:r>
      <w:r w:rsidR="00B5189B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ไม่ว่าจะเป็น การใช้วัสดุทดแทนปูนเม็ดในกระบวนการ</w:t>
      </w:r>
      <w:r w:rsidR="00E91D4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ผลิตปูนซีเมนต์ไฮดรอ</w:t>
      </w:r>
      <w:proofErr w:type="spellStart"/>
      <w:r w:rsidR="00E91D4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ลิก</w:t>
      </w:r>
      <w:proofErr w:type="spellEnd"/>
      <w:r w:rsidR="00E91D4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และคอนกรีตผสมเสร็จและการใช้เทคโนโลยีในการลดการ</w:t>
      </w:r>
      <w:r w:rsidR="00E91D40"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ปล่อย </w:t>
      </w:r>
      <w:r w:rsidR="00F83ADF" w:rsidRPr="00F83ADF">
        <w:rPr>
          <w:rFonts w:ascii="TH SarabunPSK" w:hAnsi="TH SarabunPSK" w:cs="TH SarabunPSK"/>
          <w:spacing w:val="-4"/>
          <w:sz w:val="32"/>
          <w:szCs w:val="32"/>
          <w:lang w:bidi="th-TH"/>
        </w:rPr>
        <w:t>CO</w:t>
      </w:r>
      <w:r w:rsidR="00F83ADF" w:rsidRPr="00943950">
        <w:rPr>
          <w:rFonts w:ascii="TH SarabunPSK" w:hAnsi="TH SarabunPSK" w:cs="TH SarabunPSK"/>
          <w:spacing w:val="-4"/>
          <w:sz w:val="32"/>
          <w:szCs w:val="32"/>
          <w:vertAlign w:val="subscript"/>
          <w:lang w:bidi="th-TH"/>
        </w:rPr>
        <w:t>2</w:t>
      </w:r>
      <w:r w:rsidR="00943950">
        <w:rPr>
          <w:rFonts w:ascii="TH SarabunPSK" w:hAnsi="TH SarabunPSK" w:cs="TH SarabunPSK"/>
          <w:spacing w:val="-4"/>
          <w:sz w:val="32"/>
          <w:szCs w:val="32"/>
          <w:vertAlign w:val="subscript"/>
          <w:lang w:bidi="th-TH"/>
        </w:rPr>
        <w:t xml:space="preserve"> </w:t>
      </w:r>
      <w:r w:rsidR="003217F1"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ใน</w:t>
      </w:r>
      <w:r w:rsidR="003217F1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กระบวนการผลิตปูนซีเมนต์</w:t>
      </w:r>
      <w:r w:rsidR="0067422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การจัดการมีเทน (</w:t>
      </w:r>
      <w:r w:rsidR="00544AAF" w:rsidRPr="00544AAF">
        <w:rPr>
          <w:rFonts w:ascii="TH SarabunPSK" w:hAnsi="TH SarabunPSK" w:cs="TH SarabunPSK"/>
          <w:spacing w:val="-4"/>
          <w:sz w:val="32"/>
          <w:szCs w:val="32"/>
          <w:lang w:bidi="th-TH"/>
        </w:rPr>
        <w:t>CH</w:t>
      </w:r>
      <w:r w:rsidR="00943950">
        <w:rPr>
          <w:rFonts w:ascii="TH SarabunPSK" w:hAnsi="TH SarabunPSK" w:cs="TH SarabunPSK"/>
          <w:spacing w:val="-4"/>
          <w:sz w:val="32"/>
          <w:szCs w:val="32"/>
          <w:vertAlign w:val="subscript"/>
          <w:lang w:bidi="th-TH"/>
        </w:rPr>
        <w:t>4</w:t>
      </w:r>
      <w:r w:rsidR="0067422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9F2A9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ในกระบวนการ</w:t>
      </w:r>
      <w:r w:rsidR="00D07CFD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ผลิตภาคอุตสาหกรรม การปรับเปลี่ยนสารทำความเย็นที่มีค่า </w:t>
      </w:r>
      <w:r w:rsidR="00D07CFD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GWP </w:t>
      </w:r>
      <w:r w:rsidR="00D07CFD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ต่ำ เช่น สารทำความเย็นธรรมชาติ </w:t>
      </w:r>
      <w:r w:rsidR="008F03C2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8F03C2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Natural</w:t>
      </w:r>
      <w:r w:rsidR="00377598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Refrigerants</w:t>
      </w:r>
      <w:r w:rsidR="008F03C2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37759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การจัดการน้ำเสียอุตสาหกรรม โดยเพิ่มการผลิตก๊าซชีวภาพจากน้ำเสียอุตสาหกรรมด้วยการนำก๊าซมีเทน</w:t>
      </w:r>
      <w:r w:rsidR="000B0FD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กลับมาใช้ประโยชน์</w:t>
      </w:r>
      <w:r w:rsidR="008F03C2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</w:p>
    <w:p w14:paraId="34AF6EBD" w14:textId="412F27BA" w:rsidR="0019632A" w:rsidRPr="00BF7B1C" w:rsidRDefault="00E75DF9" w:rsidP="00E52B15">
      <w:pPr>
        <w:pStyle w:val="a3"/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BF7B1C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ด้านการจัดการของเสีย</w:t>
      </w:r>
      <w:r w:rsidR="000B0FD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แบ่งออกเป็น</w:t>
      </w:r>
      <w:r w:rsidR="00BD1916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6C3F91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3.1</w:t>
      </w:r>
      <w:r w:rsidR="006C3F91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BD1916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การจัดการขยะชุมชน </w:t>
      </w:r>
      <w:r w:rsidR="00863D36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เช่น การลดปริมาณขยะ การนำก๊าซจากบ่อฝังกลบขยะมูลฝอย (</w:t>
      </w:r>
      <w:r w:rsidR="00863D36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Landfill Gas</w:t>
      </w:r>
      <w:r w:rsidR="00863D36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760352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0423E0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ไปเผาทิ้ง</w:t>
      </w:r>
      <w:r w:rsidR="00C553EB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หรือ</w:t>
      </w:r>
      <w:r w:rsidR="00833A6E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นำไปใช้ประโยชน์ การนำขยะอินทรีย์ไปทำปุ๋ยหมัก (</w:t>
      </w:r>
      <w:r w:rsidR="00833A6E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Compositing</w:t>
      </w:r>
      <w:r w:rsidR="00833A6E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6C3F91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6C3F91" w:rsidRPr="00BF7B1C">
        <w:rPr>
          <w:rFonts w:ascii="TH SarabunPSK" w:hAnsi="TH SarabunPSK" w:cs="TH SarabunPSK"/>
          <w:spacing w:val="-4"/>
          <w:sz w:val="32"/>
          <w:szCs w:val="32"/>
          <w:lang w:bidi="th-TH"/>
        </w:rPr>
        <w:t>3.2</w:t>
      </w:r>
      <w:r w:rsidR="006C3F91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C15A1B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</w:t>
      </w:r>
      <w:r w:rsidR="00D6566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จัดการน้ำเสียชุมชน เช่น การเพิ่มการรวบรวมน้ำเสียเข้าสู่ระบบ การเพิ่มจำนวนระบบบำบัดน้ำเสียรวมของชุมชน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</w:p>
    <w:p w14:paraId="76F7BCF7" w14:textId="1376F7C6" w:rsidR="00BF7B1C" w:rsidRPr="00BF7B1C" w:rsidRDefault="00E75DF9" w:rsidP="00E52B15">
      <w:pPr>
        <w:pStyle w:val="a3"/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BF7B1C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ด้านเกษตร</w:t>
      </w:r>
      <w:r w:rsidR="00D65668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ไม่ว่าจะเป็น การจัดการมูลสัตว์ และการหมักในระบบย่อยอาหารของสัตว์</w:t>
      </w:r>
      <w:r w:rsidR="00F40579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การทำเกษตรแบบยั่งยืน การปลูกพืชแบบปล่อยก๊าซเรือนกระจกต่ำ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</w:p>
    <w:p w14:paraId="4D85A596" w14:textId="0626C00D" w:rsidR="00CA617B" w:rsidRPr="00BF7B1C" w:rsidRDefault="00E75DF9" w:rsidP="00E52B15">
      <w:pPr>
        <w:pStyle w:val="a3"/>
        <w:spacing w:after="0" w:line="240" w:lineRule="auto"/>
        <w:ind w:left="1134" w:firstLine="72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BF7B1C">
        <w:rPr>
          <w:rFonts w:ascii="TH SarabunPSK" w:hAnsi="TH SarabunPSK" w:cs="TH SarabunPSK"/>
          <w:spacing w:val="-4"/>
          <w:sz w:val="32"/>
          <w:szCs w:val="32"/>
        </w:rPr>
        <w:lastRenderedPageBreak/>
        <w:t xml:space="preserve">5)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ด้าน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ป่าไม้และการใช้ประโยชน์ที่ดิน</w:t>
      </w:r>
      <w:r w:rsidR="00F40579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ไม่ว่าจะเป็น การปลูกและฟื้นฟูป่าธรรมชาติ การปลูกป่าเศรษฐกิจ </w:t>
      </w:r>
      <w:r w:rsidR="00AB2952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การเพิ่มพื้นที่สีเขียวในเขตเมืองและชนบท การป้องกันการบุกรุกพื้นที่ป่าและการเผาป่า</w:t>
      </w:r>
      <w:r w:rsidRPr="00BF7B1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F7B1C" w:rsidRPr="00BF7B1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  <w:r w:rsidR="00B91F0B">
        <w:rPr>
          <w:rStyle w:val="ae"/>
          <w:rFonts w:ascii="TH SarabunPSK" w:hAnsi="TH SarabunPSK" w:cs="TH SarabunPSK"/>
          <w:spacing w:val="-4"/>
          <w:lang w:bidi="th-TH"/>
        </w:rPr>
        <w:footnoteReference w:id="1"/>
      </w:r>
    </w:p>
    <w:p w14:paraId="6F367096" w14:textId="641F7B54" w:rsidR="00787100" w:rsidRPr="00CA617B" w:rsidRDefault="00787100" w:rsidP="00E52B1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A617B">
        <w:rPr>
          <w:rFonts w:ascii="TH SarabunPSK" w:hAnsi="TH SarabunPSK" w:cs="TH SarabunPSK"/>
          <w:spacing w:val="-4"/>
          <w:sz w:val="32"/>
          <w:szCs w:val="32"/>
        </w:rPr>
        <w:t xml:space="preserve">6.2 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โจทย์วิจัยและกรอบการวิจัย</w:t>
      </w:r>
      <w:r w:rsidR="006E3C16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แสดงถึงเป้าหมายและตัวชี้วัดของงานวิจัย กลไกที่เกี่ยวข้อง ในแต่ละขั้นตอน</w:t>
      </w:r>
      <w:r w:rsidR="00C66608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การดำเนินงานวิจัย รวมถึงโจทย์วิจัยและวัตถุประสงค์จากงานวิจัยครั้งนี้</w:t>
      </w:r>
    </w:p>
    <w:p w14:paraId="52FD90A3" w14:textId="2E1D44F0" w:rsidR="0012675E" w:rsidRDefault="00787100" w:rsidP="00E52B1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วิธีการดำเนินงานวิจัยโดยสรุป</w:t>
      </w:r>
      <w:r w:rsidR="00F529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A617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12675E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ระบุ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วิธีการดำเนินงานเพื่อให้</w:t>
      </w:r>
      <w:r w:rsidR="00F5293B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ได้ผล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</w:t>
      </w:r>
      <w:r w:rsidR="00F5293B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และการถ่ายทอดความรู้</w:t>
      </w:r>
      <w:r w:rsidR="00F5293B"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ที่นำไปสู่การพัฒนา</w:t>
      </w:r>
      <w:r w:rsidRPr="00CA617B"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</w:t>
      </w:r>
    </w:p>
    <w:p w14:paraId="4EF3FE3A" w14:textId="4598FFCA" w:rsidR="002F691A" w:rsidRDefault="00CA617B" w:rsidP="00E52B1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6.4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เกณฑ์การพิจารณา ประกอบด้วย</w:t>
      </w:r>
    </w:p>
    <w:p w14:paraId="4C9F7FF2" w14:textId="311AF2D1" w:rsidR="001B5EF3" w:rsidRDefault="007C1E11" w:rsidP="00E52B15">
      <w:pPr>
        <w:pStyle w:val="a3"/>
        <w:numPr>
          <w:ilvl w:val="0"/>
          <w:numId w:val="30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ศักยภาพ</w:t>
      </w:r>
      <w:r w:rsidR="00E1555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07013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การบริหารจัดการ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ของกลไกเครือข่ายความร่วมมือ (</w:t>
      </w:r>
      <w:r>
        <w:rPr>
          <w:rFonts w:ascii="TH SarabunPSK" w:hAnsi="TH SarabunPSK" w:cs="TH SarabunPSK"/>
          <w:spacing w:val="-4"/>
          <w:sz w:val="32"/>
          <w:szCs w:val="32"/>
          <w:lang w:bidi="th-TH"/>
        </w:rPr>
        <w:t>Collaboration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C0011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0011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เช่น รายชื่อเครือข่ายและภาคีที่ทำงานร่วมกัน</w:t>
      </w:r>
      <w:r w:rsidR="0007013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รวมถึงการดำเนินงานร่วมกันของหน่วยงานที่เกี่ยวข้องอย่างต่อเนื่อง</w:t>
      </w:r>
      <w:r w:rsidR="00836FA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</w:t>
      </w:r>
      <w:r w:rsidR="00836FA4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836FA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หรือ</w:t>
      </w:r>
      <w:r w:rsidR="00C0011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0E157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บันทึกข้อตกลงความร่วมมือ (</w:t>
      </w:r>
      <w:r w:rsidR="000E1576">
        <w:rPr>
          <w:rFonts w:ascii="TH SarabunPSK" w:hAnsi="TH SarabunPSK" w:cs="TH SarabunPSK"/>
          <w:spacing w:val="-4"/>
          <w:sz w:val="32"/>
          <w:szCs w:val="32"/>
          <w:lang w:bidi="th-TH"/>
        </w:rPr>
        <w:t>MOU</w:t>
      </w:r>
      <w:r w:rsidR="000E157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 เป็นต้น</w:t>
      </w:r>
    </w:p>
    <w:p w14:paraId="1C37BC21" w14:textId="2A87B691" w:rsidR="007C1E11" w:rsidRDefault="00217D74" w:rsidP="00E52B15">
      <w:pPr>
        <w:pStyle w:val="a3"/>
        <w:numPr>
          <w:ilvl w:val="0"/>
          <w:numId w:val="30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ศักยภาพ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8C258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ประสบการณ์</w:t>
      </w:r>
      <w:r w:rsidR="00D624F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เรื่อง</w:t>
      </w:r>
      <w:r w:rsidR="0065482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เมืองคาร์บอนต่ำ (</w:t>
      </w:r>
      <w:r w:rsidR="00654821">
        <w:rPr>
          <w:rFonts w:ascii="TH SarabunPSK" w:hAnsi="TH SarabunPSK" w:cs="TH SarabunPSK"/>
          <w:spacing w:val="-4"/>
          <w:sz w:val="32"/>
          <w:szCs w:val="32"/>
          <w:lang w:bidi="th-TH"/>
        </w:rPr>
        <w:t>Low Carbon City</w:t>
      </w:r>
      <w:r w:rsidR="0065482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 ที่มีอยู่</w:t>
      </w:r>
      <w:r w:rsidR="000E157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505B7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เช่น ฐานงานเดิมของเมืองนั้น</w:t>
      </w:r>
      <w:r w:rsid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505B7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ๆ ที่ดำเนินงานด้าน </w:t>
      </w:r>
      <w:r w:rsidR="00505B7E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Low Carbon/Resilient City </w:t>
      </w:r>
      <w:r w:rsidR="00505B7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พร้อมคุณสมบัติของ</w:t>
      </w:r>
      <w:r w:rsidR="00BD3D7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บุคค</w:t>
      </w:r>
      <w:r w:rsidR="00A71E4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ลที่เกี่ยวข้อง</w:t>
      </w:r>
      <w:r w:rsidR="00A71E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71E4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ฐานข้อมูลที่เมืองเคยใช้ในการประเมิน</w:t>
      </w:r>
      <w:r w:rsidR="00B47CA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เมืองคาร์บอนต่ำ</w:t>
      </w:r>
      <w:r w:rsidR="00836FA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</w:t>
      </w:r>
      <w:r w:rsidR="00836FA4">
        <w:rPr>
          <w:rFonts w:ascii="TH SarabunPSK" w:hAnsi="TH SarabunPSK" w:cs="TH SarabunPSK"/>
          <w:spacing w:val="-4"/>
          <w:sz w:val="32"/>
          <w:szCs w:val="32"/>
          <w:lang w:bidi="th-TH"/>
        </w:rPr>
        <w:t>/</w:t>
      </w:r>
      <w:r w:rsidR="00836FA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หรือ </w:t>
      </w:r>
      <w:r w:rsidR="00A71E4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รายงานที่แสดงผลงานเดิมที่มีอยู่ เป็นต้น </w:t>
      </w:r>
    </w:p>
    <w:p w14:paraId="643CD9E7" w14:textId="1F0CE4E2" w:rsidR="00654821" w:rsidRDefault="00165A1F" w:rsidP="00E52B15">
      <w:pPr>
        <w:pStyle w:val="a3"/>
        <w:numPr>
          <w:ilvl w:val="0"/>
          <w:numId w:val="30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ศักยภาพและประสบการณ์</w:t>
      </w:r>
      <w:r w:rsidR="008007B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ที่เกี่ยว</w:t>
      </w:r>
      <w:r w:rsidR="0065482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กับ</w:t>
      </w:r>
      <w:r w:rsidR="00D624F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เรื่อง</w:t>
      </w:r>
      <w:r w:rsidR="0065482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การพัฒนาเมือง</w:t>
      </w:r>
      <w:r w:rsidR="008007B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007B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เช่น แผนพัฒนาเมืองขององค์กรปกครองส่วนท้องถิ่น</w:t>
      </w:r>
      <w:r w:rsidR="005D1EF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เป็นต้น </w:t>
      </w:r>
    </w:p>
    <w:p w14:paraId="21CE2350" w14:textId="77777777" w:rsidR="0036610F" w:rsidRPr="0036610F" w:rsidRDefault="00841B66" w:rsidP="0036610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1276" w:hanging="425"/>
        <w:jc w:val="thaiDistribute"/>
        <w:textAlignment w:val="center"/>
        <w:rPr>
          <w:rFonts w:ascii="TH Sarabun New" w:hAnsi="TH Sarabun New" w:cs="TH Sarabun New"/>
          <w:sz w:val="32"/>
          <w:szCs w:val="32"/>
          <w:lang w:bidi="th-TH"/>
        </w:rPr>
      </w:pPr>
      <w:r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ศักยภาพและความเป็นไปได้ของเทคโนโลยีสีเขียว ที่นำมาสู่การประยุกต์ในพื้นที่ต้นแบบ เช่น </w:t>
      </w:r>
      <w:r w:rsidR="00071B38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รายชื่อ</w:t>
      </w:r>
      <w:r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เทคโนโลยี รายชื่อ</w:t>
      </w:r>
      <w:r w:rsidR="00071B38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หุ้นส่วน (</w:t>
      </w:r>
      <w:r w:rsidR="00071B38" w:rsidRPr="0036610F">
        <w:rPr>
          <w:rFonts w:ascii="TH SarabunPSK" w:hAnsi="TH SarabunPSK" w:cs="TH SarabunPSK"/>
          <w:spacing w:val="-4"/>
          <w:sz w:val="32"/>
          <w:szCs w:val="32"/>
          <w:lang w:bidi="th-TH"/>
        </w:rPr>
        <w:t>Partner</w:t>
      </w:r>
      <w:r w:rsidR="00071B38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หรือ </w:t>
      </w:r>
      <w:r w:rsidR="005B235E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ผู้ผลิต</w:t>
      </w:r>
      <w:r w:rsidR="005555BF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5B235E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5555BF" w:rsidRPr="0036610F">
        <w:rPr>
          <w:rFonts w:ascii="TH SarabunPSK" w:hAnsi="TH SarabunPSK" w:cs="TH SarabunPSK"/>
          <w:spacing w:val="-4"/>
          <w:sz w:val="32"/>
          <w:szCs w:val="32"/>
          <w:lang w:bidi="th-TH"/>
        </w:rPr>
        <w:t>Supplier</w:t>
      </w:r>
      <w:r w:rsidR="005B235E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5555BF" w:rsidRPr="0036610F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071B38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ที่ร่วมลงทุน</w:t>
      </w:r>
      <w:r w:rsidR="005555BF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เทคโนโลยีสีเขียว (</w:t>
      </w:r>
      <w:r w:rsidR="005555BF" w:rsidRPr="0036610F">
        <w:rPr>
          <w:rFonts w:ascii="TH SarabunPSK" w:hAnsi="TH SarabunPSK" w:cs="TH SarabunPSK"/>
          <w:spacing w:val="-4"/>
          <w:sz w:val="32"/>
          <w:szCs w:val="32"/>
          <w:lang w:bidi="th-TH"/>
        </w:rPr>
        <w:t>Green Technology</w:t>
      </w:r>
      <w:r w:rsidR="005555BF" w:rsidRP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36610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เป็นต้น</w:t>
      </w:r>
    </w:p>
    <w:p w14:paraId="20E53E6B" w14:textId="0193E53E" w:rsidR="00565B49" w:rsidRPr="0036610F" w:rsidRDefault="00342F4C" w:rsidP="0036610F">
      <w:pPr>
        <w:shd w:val="clear" w:color="auto" w:fill="FFFFFF"/>
        <w:spacing w:after="0" w:line="240" w:lineRule="auto"/>
        <w:jc w:val="both"/>
        <w:textAlignment w:val="center"/>
        <w:rPr>
          <w:rFonts w:ascii="TH Sarabun New" w:hAnsi="TH Sarabun New" w:cs="TH Sarabun New"/>
          <w:sz w:val="32"/>
          <w:szCs w:val="32"/>
        </w:rPr>
      </w:pPr>
      <w:r w:rsidRPr="0036610F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 w:rsidRPr="0036610F">
        <w:rPr>
          <w:rFonts w:ascii="TH Sarabun New" w:hAnsi="TH Sarabun New" w:cs="TH Sarabun New"/>
          <w:sz w:val="32"/>
          <w:szCs w:val="32"/>
          <w:u w:val="single"/>
        </w:rPr>
        <w:t>:</w:t>
      </w:r>
      <w:r w:rsidRPr="0036610F">
        <w:rPr>
          <w:rFonts w:ascii="TH Sarabun New" w:hAnsi="TH Sarabun New" w:cs="TH Sarabun New"/>
          <w:sz w:val="32"/>
          <w:szCs w:val="32"/>
        </w:rPr>
        <w:t xml:space="preserve"> 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>ขอให้นักวิจัย</w:t>
      </w:r>
      <w:r w:rsidR="00E52B15" w:rsidRPr="0036610F">
        <w:rPr>
          <w:rFonts w:ascii="TH Sarabun New" w:hAnsi="TH Sarabun New" w:cs="TH Sarabun New" w:hint="cs"/>
          <w:sz w:val="32"/>
          <w:szCs w:val="32"/>
          <w:cs/>
        </w:rPr>
        <w:t>แนบ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="00E1555B" w:rsidRPr="0036610F">
        <w:rPr>
          <w:rFonts w:ascii="TH Sarabun New" w:hAnsi="TH Sarabun New" w:cs="TH Sarabun New" w:hint="cs"/>
          <w:sz w:val="32"/>
          <w:szCs w:val="32"/>
          <w:cs/>
        </w:rPr>
        <w:t>ตามรายละเอียด</w:t>
      </w:r>
      <w:r w:rsidR="00E52B15" w:rsidRPr="0036610F">
        <w:rPr>
          <w:rFonts w:ascii="TH Sarabun New" w:hAnsi="TH Sarabun New" w:cs="TH Sarabun New" w:hint="cs"/>
          <w:sz w:val="32"/>
          <w:szCs w:val="32"/>
          <w:cs/>
        </w:rPr>
        <w:t>ดังกล่าวข้างต้น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>(</w:t>
      </w:r>
      <w:r w:rsidR="00E208EA" w:rsidRPr="0036610F">
        <w:rPr>
          <w:rFonts w:ascii="TH Sarabun New" w:hAnsi="TH Sarabun New" w:cs="TH Sarabun New" w:hint="cs"/>
          <w:sz w:val="32"/>
          <w:szCs w:val="32"/>
          <w:cs/>
        </w:rPr>
        <w:t>ถ้า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36610F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7769786" w14:textId="77777777" w:rsidR="00565B49" w:rsidRPr="00565B49" w:rsidRDefault="00565B49" w:rsidP="00E52B15">
      <w:pPr>
        <w:pStyle w:val="a3"/>
        <w:spacing w:after="0" w:line="240" w:lineRule="auto"/>
        <w:ind w:left="1276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265DD279" w14:textId="00A401CC" w:rsidR="00715359" w:rsidRPr="007E45CF" w:rsidRDefault="00DA353C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7E45CF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326B52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15359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="007B1F4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  <w:r w:rsidR="0005035A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B2F2DF" w14:textId="432C9F1B" w:rsidR="003374EC" w:rsidRPr="003374EC" w:rsidRDefault="003374EC" w:rsidP="00E52B1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) </w:t>
      </w:r>
    </w:p>
    <w:p w14:paraId="1F31C27E" w14:textId="2B722C52" w:rsidR="00A72429" w:rsidRPr="009744A9" w:rsidRDefault="00A72429" w:rsidP="00E52B1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</w:t>
      </w:r>
      <w:r w:rsidR="005A36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ลัพธ์</w:t>
      </w:r>
      <w:r w:rsidR="00E235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จากการวิจัย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87100">
        <w:rPr>
          <w:rFonts w:ascii="TH SarabunPSK" w:eastAsia="Cordia New" w:hAnsi="TH SarabunPSK" w:cs="TH SarabunPSK"/>
          <w:sz w:val="32"/>
          <w:szCs w:val="32"/>
          <w:lang w:bidi="th-TH"/>
        </w:rPr>
        <w:t>Outcome</w:t>
      </w:r>
      <w:r w:rsidR="007871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2FF1DA2" w14:textId="465D7EA0" w:rsidR="00E658F6" w:rsidRDefault="00A35BA3" w:rsidP="00E52B15">
      <w:pPr>
        <w:pStyle w:val="a3"/>
        <w:numPr>
          <w:ilvl w:val="0"/>
          <w:numId w:val="12"/>
        </w:numPr>
        <w:spacing w:after="0" w:line="240" w:lineRule="auto"/>
        <w:ind w:left="1135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/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ใช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0BCF93F9" w14:textId="5B08B502" w:rsidR="00636759" w:rsidRDefault="00636759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814FDE4" w14:textId="585D10CF" w:rsidR="00636759" w:rsidRDefault="00636759" w:rsidP="00E52B1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ectPr w:rsidR="00636759" w:rsidSect="00E658F6">
      <w:footerReference w:type="default" r:id="rId11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9018" w14:textId="77777777" w:rsidR="00365D01" w:rsidRDefault="00365D01" w:rsidP="00AE1EEF">
      <w:pPr>
        <w:spacing w:after="0" w:line="240" w:lineRule="auto"/>
      </w:pPr>
      <w:r>
        <w:separator/>
      </w:r>
    </w:p>
  </w:endnote>
  <w:endnote w:type="continuationSeparator" w:id="0">
    <w:p w14:paraId="56910F8D" w14:textId="77777777" w:rsidR="00365D01" w:rsidRDefault="00365D0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0320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40B35FE" w14:textId="77777777" w:rsidR="00271955" w:rsidRPr="007C5594" w:rsidRDefault="00271955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7C55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559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C55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C559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7C559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D22FF0F" w14:textId="77777777" w:rsidR="00271955" w:rsidRDefault="00271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5FDB" w14:textId="77777777" w:rsidR="00365D01" w:rsidRDefault="00365D01" w:rsidP="00AE1EEF">
      <w:pPr>
        <w:spacing w:after="0" w:line="240" w:lineRule="auto"/>
      </w:pPr>
      <w:r>
        <w:separator/>
      </w:r>
    </w:p>
  </w:footnote>
  <w:footnote w:type="continuationSeparator" w:id="0">
    <w:p w14:paraId="00D9D2CD" w14:textId="77777777" w:rsidR="00365D01" w:rsidRDefault="00365D01" w:rsidP="00AE1EEF">
      <w:pPr>
        <w:spacing w:after="0" w:line="240" w:lineRule="auto"/>
      </w:pPr>
      <w:r>
        <w:continuationSeparator/>
      </w:r>
    </w:p>
  </w:footnote>
  <w:footnote w:id="1">
    <w:p w14:paraId="17A26F1E" w14:textId="63FBB296" w:rsidR="00B91F0B" w:rsidRPr="0076718F" w:rsidRDefault="00B91F0B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76718F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76718F">
        <w:rPr>
          <w:rFonts w:ascii="TH SarabunPSK" w:hAnsi="TH SarabunPSK" w:cs="TH SarabunPSK"/>
          <w:sz w:val="24"/>
          <w:szCs w:val="24"/>
        </w:rPr>
        <w:t xml:space="preserve"> </w:t>
      </w:r>
      <w:r w:rsidRPr="0076718F">
        <w:rPr>
          <w:rFonts w:ascii="TH SarabunPSK" w:hAnsi="TH SarabunPSK" w:cs="TH SarabunPSK"/>
          <w:sz w:val="24"/>
          <w:szCs w:val="24"/>
          <w:cs/>
        </w:rPr>
        <w:t>อ้างอิงข้อมูลจาก สำนัก</w:t>
      </w:r>
      <w:r w:rsidR="0076718F" w:rsidRPr="0076718F">
        <w:rPr>
          <w:rFonts w:ascii="TH SarabunPSK" w:hAnsi="TH SarabunPSK" w:cs="TH SarabunPSK"/>
          <w:sz w:val="24"/>
          <w:szCs w:val="24"/>
          <w:cs/>
        </w:rPr>
        <w:t xml:space="preserve">งานนโยบายและแผนทรัพยากรธรรมชาติและสิ่งแวดล้อม (ธันวาคม </w:t>
      </w:r>
      <w:r w:rsidR="0076718F" w:rsidRPr="0076718F">
        <w:rPr>
          <w:rFonts w:ascii="TH SarabunPSK" w:hAnsi="TH SarabunPSK" w:cs="TH SarabunPSK"/>
          <w:sz w:val="24"/>
          <w:szCs w:val="24"/>
        </w:rPr>
        <w:t>2564</w:t>
      </w:r>
      <w:r w:rsidR="0076718F" w:rsidRPr="0076718F">
        <w:rPr>
          <w:rFonts w:ascii="TH SarabunPSK" w:hAnsi="TH SarabunPSK" w:cs="TH SarabunPSK"/>
          <w:sz w:val="24"/>
          <w:szCs w:val="24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C24D6C"/>
    <w:multiLevelType w:val="hybridMultilevel"/>
    <w:tmpl w:val="3BF8E8B2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3"/>
  </w:num>
  <w:num w:numId="4">
    <w:abstractNumId w:val="17"/>
  </w:num>
  <w:num w:numId="5">
    <w:abstractNumId w:val="9"/>
  </w:num>
  <w:num w:numId="6">
    <w:abstractNumId w:val="26"/>
  </w:num>
  <w:num w:numId="7">
    <w:abstractNumId w:val="31"/>
  </w:num>
  <w:num w:numId="8">
    <w:abstractNumId w:val="16"/>
  </w:num>
  <w:num w:numId="9">
    <w:abstractNumId w:val="18"/>
  </w:num>
  <w:num w:numId="10">
    <w:abstractNumId w:val="32"/>
  </w:num>
  <w:num w:numId="11">
    <w:abstractNumId w:val="34"/>
  </w:num>
  <w:num w:numId="12">
    <w:abstractNumId w:val="21"/>
  </w:num>
  <w:num w:numId="13">
    <w:abstractNumId w:val="22"/>
  </w:num>
  <w:num w:numId="14">
    <w:abstractNumId w:val="2"/>
  </w:num>
  <w:num w:numId="15">
    <w:abstractNumId w:val="7"/>
  </w:num>
  <w:num w:numId="16">
    <w:abstractNumId w:val="0"/>
  </w:num>
  <w:num w:numId="17">
    <w:abstractNumId w:val="28"/>
  </w:num>
  <w:num w:numId="18">
    <w:abstractNumId w:val="19"/>
  </w:num>
  <w:num w:numId="19">
    <w:abstractNumId w:val="4"/>
  </w:num>
  <w:num w:numId="20">
    <w:abstractNumId w:val="25"/>
  </w:num>
  <w:num w:numId="21">
    <w:abstractNumId w:val="12"/>
  </w:num>
  <w:num w:numId="22">
    <w:abstractNumId w:val="15"/>
  </w:num>
  <w:num w:numId="23">
    <w:abstractNumId w:val="8"/>
  </w:num>
  <w:num w:numId="24">
    <w:abstractNumId w:val="10"/>
  </w:num>
  <w:num w:numId="25">
    <w:abstractNumId w:val="1"/>
  </w:num>
  <w:num w:numId="26">
    <w:abstractNumId w:val="3"/>
  </w:num>
  <w:num w:numId="27">
    <w:abstractNumId w:val="27"/>
  </w:num>
  <w:num w:numId="28">
    <w:abstractNumId w:val="11"/>
  </w:num>
  <w:num w:numId="29">
    <w:abstractNumId w:val="23"/>
  </w:num>
  <w:num w:numId="30">
    <w:abstractNumId w:val="30"/>
  </w:num>
  <w:num w:numId="31">
    <w:abstractNumId w:val="24"/>
  </w:num>
  <w:num w:numId="32">
    <w:abstractNumId w:val="33"/>
  </w:num>
  <w:num w:numId="33">
    <w:abstractNumId w:val="5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0283"/>
    <w:rsid w:val="00012508"/>
    <w:rsid w:val="00024ACA"/>
    <w:rsid w:val="00027953"/>
    <w:rsid w:val="00033853"/>
    <w:rsid w:val="000423E0"/>
    <w:rsid w:val="00042587"/>
    <w:rsid w:val="000453FD"/>
    <w:rsid w:val="0005035A"/>
    <w:rsid w:val="000519D7"/>
    <w:rsid w:val="00053FEE"/>
    <w:rsid w:val="00061E5E"/>
    <w:rsid w:val="0007013A"/>
    <w:rsid w:val="00071B38"/>
    <w:rsid w:val="000A1E10"/>
    <w:rsid w:val="000B0FD0"/>
    <w:rsid w:val="000C05C7"/>
    <w:rsid w:val="000C33FC"/>
    <w:rsid w:val="000E1576"/>
    <w:rsid w:val="000F295A"/>
    <w:rsid w:val="000F64FF"/>
    <w:rsid w:val="000F7581"/>
    <w:rsid w:val="00103173"/>
    <w:rsid w:val="0010472F"/>
    <w:rsid w:val="001174D1"/>
    <w:rsid w:val="0012675E"/>
    <w:rsid w:val="001320B3"/>
    <w:rsid w:val="00133082"/>
    <w:rsid w:val="001507F5"/>
    <w:rsid w:val="001656F8"/>
    <w:rsid w:val="00165A1F"/>
    <w:rsid w:val="00167311"/>
    <w:rsid w:val="001819E3"/>
    <w:rsid w:val="0019632A"/>
    <w:rsid w:val="001A766B"/>
    <w:rsid w:val="001B5EF3"/>
    <w:rsid w:val="001C0EE7"/>
    <w:rsid w:val="001C7092"/>
    <w:rsid w:val="001D294E"/>
    <w:rsid w:val="001E1305"/>
    <w:rsid w:val="001E59E8"/>
    <w:rsid w:val="001F1C90"/>
    <w:rsid w:val="00200B99"/>
    <w:rsid w:val="002108DD"/>
    <w:rsid w:val="00211BC7"/>
    <w:rsid w:val="00212327"/>
    <w:rsid w:val="00217D34"/>
    <w:rsid w:val="00217D74"/>
    <w:rsid w:val="002207B1"/>
    <w:rsid w:val="00222103"/>
    <w:rsid w:val="002307F8"/>
    <w:rsid w:val="00232E82"/>
    <w:rsid w:val="00271955"/>
    <w:rsid w:val="0029087E"/>
    <w:rsid w:val="002A60CE"/>
    <w:rsid w:val="002B6A70"/>
    <w:rsid w:val="002C31A0"/>
    <w:rsid w:val="002D5626"/>
    <w:rsid w:val="002D77A0"/>
    <w:rsid w:val="002E2188"/>
    <w:rsid w:val="002F691A"/>
    <w:rsid w:val="00305B87"/>
    <w:rsid w:val="00317E7E"/>
    <w:rsid w:val="003217F1"/>
    <w:rsid w:val="00322F69"/>
    <w:rsid w:val="00326B52"/>
    <w:rsid w:val="003312AB"/>
    <w:rsid w:val="00332141"/>
    <w:rsid w:val="00335A97"/>
    <w:rsid w:val="003374EC"/>
    <w:rsid w:val="00342F4C"/>
    <w:rsid w:val="00347545"/>
    <w:rsid w:val="003504CF"/>
    <w:rsid w:val="0035635A"/>
    <w:rsid w:val="00361E64"/>
    <w:rsid w:val="00365D01"/>
    <w:rsid w:val="0036610F"/>
    <w:rsid w:val="00370E78"/>
    <w:rsid w:val="00377598"/>
    <w:rsid w:val="00383A06"/>
    <w:rsid w:val="003865C9"/>
    <w:rsid w:val="003872D0"/>
    <w:rsid w:val="003E508B"/>
    <w:rsid w:val="003E6487"/>
    <w:rsid w:val="003E7A51"/>
    <w:rsid w:val="003F7818"/>
    <w:rsid w:val="004050EE"/>
    <w:rsid w:val="004138B9"/>
    <w:rsid w:val="00416711"/>
    <w:rsid w:val="0042184D"/>
    <w:rsid w:val="004259E8"/>
    <w:rsid w:val="00426971"/>
    <w:rsid w:val="00455011"/>
    <w:rsid w:val="00462C1F"/>
    <w:rsid w:val="00462D9A"/>
    <w:rsid w:val="004905B5"/>
    <w:rsid w:val="004B6D1A"/>
    <w:rsid w:val="004C3FD1"/>
    <w:rsid w:val="004C6C3D"/>
    <w:rsid w:val="004D33BD"/>
    <w:rsid w:val="004E021F"/>
    <w:rsid w:val="004E1F9E"/>
    <w:rsid w:val="004E68EA"/>
    <w:rsid w:val="004E78CC"/>
    <w:rsid w:val="004F6D33"/>
    <w:rsid w:val="00501445"/>
    <w:rsid w:val="00505B7E"/>
    <w:rsid w:val="005110B5"/>
    <w:rsid w:val="00516FAD"/>
    <w:rsid w:val="005336BB"/>
    <w:rsid w:val="00537260"/>
    <w:rsid w:val="00544AAF"/>
    <w:rsid w:val="00553665"/>
    <w:rsid w:val="005537DE"/>
    <w:rsid w:val="005555BF"/>
    <w:rsid w:val="0055764D"/>
    <w:rsid w:val="00565B49"/>
    <w:rsid w:val="00570B1C"/>
    <w:rsid w:val="00571566"/>
    <w:rsid w:val="00575A61"/>
    <w:rsid w:val="00592B68"/>
    <w:rsid w:val="00593479"/>
    <w:rsid w:val="00596322"/>
    <w:rsid w:val="005A2484"/>
    <w:rsid w:val="005A3654"/>
    <w:rsid w:val="005B235E"/>
    <w:rsid w:val="005C165D"/>
    <w:rsid w:val="005D1EF1"/>
    <w:rsid w:val="005D35FB"/>
    <w:rsid w:val="005F675A"/>
    <w:rsid w:val="00602655"/>
    <w:rsid w:val="00613F01"/>
    <w:rsid w:val="006239C7"/>
    <w:rsid w:val="00633088"/>
    <w:rsid w:val="00636759"/>
    <w:rsid w:val="0064639D"/>
    <w:rsid w:val="00654821"/>
    <w:rsid w:val="0067071A"/>
    <w:rsid w:val="00674228"/>
    <w:rsid w:val="00677610"/>
    <w:rsid w:val="00677F5D"/>
    <w:rsid w:val="00690264"/>
    <w:rsid w:val="006A2C8F"/>
    <w:rsid w:val="006B78A5"/>
    <w:rsid w:val="006C3F91"/>
    <w:rsid w:val="006C4CFF"/>
    <w:rsid w:val="006D4811"/>
    <w:rsid w:val="006E3C16"/>
    <w:rsid w:val="006E790A"/>
    <w:rsid w:val="006F064E"/>
    <w:rsid w:val="007017C8"/>
    <w:rsid w:val="00706877"/>
    <w:rsid w:val="00715359"/>
    <w:rsid w:val="00727561"/>
    <w:rsid w:val="00734AF7"/>
    <w:rsid w:val="00754F3D"/>
    <w:rsid w:val="00755F8E"/>
    <w:rsid w:val="00760352"/>
    <w:rsid w:val="00764A8B"/>
    <w:rsid w:val="00764E4B"/>
    <w:rsid w:val="0076718F"/>
    <w:rsid w:val="007841EB"/>
    <w:rsid w:val="00787100"/>
    <w:rsid w:val="00792DE8"/>
    <w:rsid w:val="007A3774"/>
    <w:rsid w:val="007B1F41"/>
    <w:rsid w:val="007B5F98"/>
    <w:rsid w:val="007C1E11"/>
    <w:rsid w:val="007C5594"/>
    <w:rsid w:val="007E1B84"/>
    <w:rsid w:val="007E45CF"/>
    <w:rsid w:val="007F4809"/>
    <w:rsid w:val="008007B9"/>
    <w:rsid w:val="00826726"/>
    <w:rsid w:val="0083135E"/>
    <w:rsid w:val="00833A6E"/>
    <w:rsid w:val="00836FA4"/>
    <w:rsid w:val="00841B66"/>
    <w:rsid w:val="0084611E"/>
    <w:rsid w:val="0084631A"/>
    <w:rsid w:val="008529AF"/>
    <w:rsid w:val="00863D36"/>
    <w:rsid w:val="00875541"/>
    <w:rsid w:val="0088688D"/>
    <w:rsid w:val="00891BE4"/>
    <w:rsid w:val="008B4FF4"/>
    <w:rsid w:val="008B6BC5"/>
    <w:rsid w:val="008C2584"/>
    <w:rsid w:val="008C64C7"/>
    <w:rsid w:val="008D0198"/>
    <w:rsid w:val="008D6381"/>
    <w:rsid w:val="008E2BC1"/>
    <w:rsid w:val="008F03C2"/>
    <w:rsid w:val="008F34F9"/>
    <w:rsid w:val="008F3E19"/>
    <w:rsid w:val="00943950"/>
    <w:rsid w:val="009744A9"/>
    <w:rsid w:val="00992013"/>
    <w:rsid w:val="009973C2"/>
    <w:rsid w:val="009A68B9"/>
    <w:rsid w:val="009B5BAF"/>
    <w:rsid w:val="009D5494"/>
    <w:rsid w:val="009F1C7B"/>
    <w:rsid w:val="009F2A9C"/>
    <w:rsid w:val="009F3C7C"/>
    <w:rsid w:val="009F5321"/>
    <w:rsid w:val="00A02383"/>
    <w:rsid w:val="00A14918"/>
    <w:rsid w:val="00A318AA"/>
    <w:rsid w:val="00A33D27"/>
    <w:rsid w:val="00A35BA3"/>
    <w:rsid w:val="00A367C8"/>
    <w:rsid w:val="00A373BD"/>
    <w:rsid w:val="00A4111C"/>
    <w:rsid w:val="00A44F8F"/>
    <w:rsid w:val="00A57ADD"/>
    <w:rsid w:val="00A618F8"/>
    <w:rsid w:val="00A61F6A"/>
    <w:rsid w:val="00A6416A"/>
    <w:rsid w:val="00A6452B"/>
    <w:rsid w:val="00A65682"/>
    <w:rsid w:val="00A71E4C"/>
    <w:rsid w:val="00A72429"/>
    <w:rsid w:val="00A91F62"/>
    <w:rsid w:val="00A91F91"/>
    <w:rsid w:val="00AA2175"/>
    <w:rsid w:val="00AA74A9"/>
    <w:rsid w:val="00AB2952"/>
    <w:rsid w:val="00AB2C58"/>
    <w:rsid w:val="00AC4418"/>
    <w:rsid w:val="00AE1EEF"/>
    <w:rsid w:val="00AE568F"/>
    <w:rsid w:val="00AF42DB"/>
    <w:rsid w:val="00B00527"/>
    <w:rsid w:val="00B058D3"/>
    <w:rsid w:val="00B16C30"/>
    <w:rsid w:val="00B3377E"/>
    <w:rsid w:val="00B36B49"/>
    <w:rsid w:val="00B47CA6"/>
    <w:rsid w:val="00B5189B"/>
    <w:rsid w:val="00B619A7"/>
    <w:rsid w:val="00B62410"/>
    <w:rsid w:val="00B64E67"/>
    <w:rsid w:val="00B91F0B"/>
    <w:rsid w:val="00BA1137"/>
    <w:rsid w:val="00BD1916"/>
    <w:rsid w:val="00BD22BA"/>
    <w:rsid w:val="00BD3D71"/>
    <w:rsid w:val="00BD42E3"/>
    <w:rsid w:val="00BE4E3B"/>
    <w:rsid w:val="00BE5DA9"/>
    <w:rsid w:val="00BF7B1C"/>
    <w:rsid w:val="00C00111"/>
    <w:rsid w:val="00C15A1B"/>
    <w:rsid w:val="00C15BD4"/>
    <w:rsid w:val="00C16213"/>
    <w:rsid w:val="00C3486B"/>
    <w:rsid w:val="00C515EE"/>
    <w:rsid w:val="00C553EB"/>
    <w:rsid w:val="00C65279"/>
    <w:rsid w:val="00C66608"/>
    <w:rsid w:val="00C76FEB"/>
    <w:rsid w:val="00C82CE7"/>
    <w:rsid w:val="00C85B18"/>
    <w:rsid w:val="00C86858"/>
    <w:rsid w:val="00C914FB"/>
    <w:rsid w:val="00C97626"/>
    <w:rsid w:val="00CA617B"/>
    <w:rsid w:val="00CB473B"/>
    <w:rsid w:val="00CC5D68"/>
    <w:rsid w:val="00CE6DAF"/>
    <w:rsid w:val="00CF3409"/>
    <w:rsid w:val="00CF3F42"/>
    <w:rsid w:val="00D00258"/>
    <w:rsid w:val="00D033F4"/>
    <w:rsid w:val="00D03864"/>
    <w:rsid w:val="00D07CFD"/>
    <w:rsid w:val="00D13171"/>
    <w:rsid w:val="00D20886"/>
    <w:rsid w:val="00D240F9"/>
    <w:rsid w:val="00D254EC"/>
    <w:rsid w:val="00D30D95"/>
    <w:rsid w:val="00D60DC6"/>
    <w:rsid w:val="00D624F6"/>
    <w:rsid w:val="00D65668"/>
    <w:rsid w:val="00D73F7D"/>
    <w:rsid w:val="00D746B8"/>
    <w:rsid w:val="00D74BE1"/>
    <w:rsid w:val="00D76D33"/>
    <w:rsid w:val="00D96EAD"/>
    <w:rsid w:val="00DA353C"/>
    <w:rsid w:val="00DB375A"/>
    <w:rsid w:val="00DD34B4"/>
    <w:rsid w:val="00DD46F1"/>
    <w:rsid w:val="00DE61EA"/>
    <w:rsid w:val="00DE62EC"/>
    <w:rsid w:val="00E0718E"/>
    <w:rsid w:val="00E11345"/>
    <w:rsid w:val="00E1555B"/>
    <w:rsid w:val="00E208EA"/>
    <w:rsid w:val="00E23515"/>
    <w:rsid w:val="00E25416"/>
    <w:rsid w:val="00E2662F"/>
    <w:rsid w:val="00E330AC"/>
    <w:rsid w:val="00E344EB"/>
    <w:rsid w:val="00E34F53"/>
    <w:rsid w:val="00E430DA"/>
    <w:rsid w:val="00E52B15"/>
    <w:rsid w:val="00E658F6"/>
    <w:rsid w:val="00E662C7"/>
    <w:rsid w:val="00E72867"/>
    <w:rsid w:val="00E75DF9"/>
    <w:rsid w:val="00E91D40"/>
    <w:rsid w:val="00EB56F4"/>
    <w:rsid w:val="00EC7E38"/>
    <w:rsid w:val="00ED4C21"/>
    <w:rsid w:val="00EE6960"/>
    <w:rsid w:val="00EF590F"/>
    <w:rsid w:val="00F120AE"/>
    <w:rsid w:val="00F1708A"/>
    <w:rsid w:val="00F40579"/>
    <w:rsid w:val="00F42E29"/>
    <w:rsid w:val="00F43C21"/>
    <w:rsid w:val="00F45B54"/>
    <w:rsid w:val="00F5293B"/>
    <w:rsid w:val="00F569FA"/>
    <w:rsid w:val="00F65F82"/>
    <w:rsid w:val="00F74D9E"/>
    <w:rsid w:val="00F83ADF"/>
    <w:rsid w:val="00F84E92"/>
    <w:rsid w:val="00F92E05"/>
    <w:rsid w:val="00FA6398"/>
    <w:rsid w:val="00FC2215"/>
    <w:rsid w:val="00FC4FCA"/>
    <w:rsid w:val="00FD51A1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B91F0B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91F0B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91F0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1" ma:contentTypeDescription="Create a new document." ma:contentTypeScope="" ma:versionID="b6b3f7a2980d683b19262148f1bb8296">
  <xsd:schema xmlns:xsd="http://www.w3.org/2001/XMLSchema" xmlns:xs="http://www.w3.org/2001/XMLSchema" xmlns:p="http://schemas.microsoft.com/office/2006/metadata/properties" xmlns:ns2="66da5584-a7ec-4dc6-9068-ced20d3d341a" targetNamespace="http://schemas.microsoft.com/office/2006/metadata/properties" ma:root="true" ma:fieldsID="f0b8cd64bd9b3f050e60964b19f65ade" ns2:_="">
    <xsd:import namespace="66da5584-a7ec-4dc6-9068-ced20d3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4966-D529-4386-8411-6068E6B04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E2440-D79B-4FA8-BA11-5F5F1833C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20C23-57C7-4ACB-947C-A6FE6DDB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51428-8BF5-4D79-B1E6-1EAD538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128</cp:revision>
  <cp:lastPrinted>2020-12-24T09:47:00Z</cp:lastPrinted>
  <dcterms:created xsi:type="dcterms:W3CDTF">2020-12-24T07:47:00Z</dcterms:created>
  <dcterms:modified xsi:type="dcterms:W3CDTF">2022-01-17T09:14:00Z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