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6F9" w:rsidRPr="005B5C2B" w:rsidRDefault="00421721" w:rsidP="005816F9">
      <w:pPr>
        <w:spacing w:after="0" w:line="240" w:lineRule="auto"/>
        <w:jc w:val="center"/>
        <w:rPr>
          <w:b/>
          <w:bCs/>
        </w:rPr>
      </w:pPr>
      <w:r w:rsidRPr="005B5C2B">
        <w:rPr>
          <w:b/>
          <w:bCs/>
          <w:cs/>
        </w:rPr>
        <w:t>กรอบการวิจัย</w:t>
      </w:r>
      <w:r w:rsidR="00B45094" w:rsidRPr="005B5C2B">
        <w:rPr>
          <w:b/>
          <w:bCs/>
          <w:cs/>
        </w:rPr>
        <w:t>ด้าน</w:t>
      </w:r>
      <w:r w:rsidR="005816F9" w:rsidRPr="005B5C2B">
        <w:rPr>
          <w:b/>
          <w:bCs/>
          <w:cs/>
        </w:rPr>
        <w:t xml:space="preserve">โครงการอนุรักษ์พันธุกรรมพืชอันเนื่องมาจากพระราชดำริ </w:t>
      </w:r>
    </w:p>
    <w:p w:rsidR="00421721" w:rsidRPr="005B5C2B" w:rsidRDefault="005816F9" w:rsidP="005816F9">
      <w:pPr>
        <w:spacing w:after="0" w:line="240" w:lineRule="auto"/>
        <w:jc w:val="center"/>
        <w:rPr>
          <w:b/>
          <w:bCs/>
        </w:rPr>
      </w:pPr>
      <w:r w:rsidRPr="005B5C2B">
        <w:rPr>
          <w:b/>
          <w:bCs/>
          <w:cs/>
        </w:rPr>
        <w:t xml:space="preserve">สมเด็จพระเทพรัตนราชสุดาฯ สยามบรมราชกุมารี </w:t>
      </w:r>
      <w:r w:rsidR="00421721" w:rsidRPr="005B5C2B">
        <w:rPr>
          <w:b/>
          <w:bCs/>
          <w:cs/>
        </w:rPr>
        <w:t xml:space="preserve">ปี </w:t>
      </w:r>
      <w:r w:rsidR="00421721" w:rsidRPr="005B5C2B">
        <w:rPr>
          <w:b/>
          <w:bCs/>
        </w:rPr>
        <w:t>2559</w:t>
      </w:r>
    </w:p>
    <w:p w:rsidR="00421721" w:rsidRPr="005B5C2B" w:rsidRDefault="00EE0F23" w:rsidP="00CD14ED">
      <w:pPr>
        <w:spacing w:after="0"/>
        <w:jc w:val="thaiDistribute"/>
        <w:rPr>
          <w:b/>
          <w:bCs/>
          <w:cs/>
        </w:rPr>
      </w:pPr>
      <w:r w:rsidRPr="005B5C2B">
        <w:t xml:space="preserve"> </w:t>
      </w:r>
      <w:r w:rsidRPr="005B5C2B">
        <w:rPr>
          <w:b/>
          <w:bCs/>
          <w:cs/>
        </w:rPr>
        <w:t>วัตถุประสงค์</w:t>
      </w:r>
    </w:p>
    <w:p w:rsidR="00EE0F23" w:rsidRPr="005B5C2B" w:rsidRDefault="00EE0F23" w:rsidP="00967E1B">
      <w:pPr>
        <w:numPr>
          <w:ilvl w:val="0"/>
          <w:numId w:val="4"/>
        </w:numPr>
        <w:spacing w:after="0"/>
        <w:ind w:left="993" w:hanging="284"/>
        <w:jc w:val="thaiDistribute"/>
      </w:pPr>
      <w:r w:rsidRPr="005B5C2B">
        <w:rPr>
          <w:cs/>
        </w:rPr>
        <w:t>เพื่อใช้</w:t>
      </w:r>
      <w:r w:rsidR="00BD2F5D" w:rsidRPr="005B5C2B">
        <w:rPr>
          <w:cs/>
        </w:rPr>
        <w:t>ในการพิจารณา</w:t>
      </w:r>
      <w:r w:rsidRPr="005B5C2B">
        <w:rPr>
          <w:cs/>
        </w:rPr>
        <w:t>โครงการวิจัยที่สนองพระราชดำริใน</w:t>
      </w:r>
      <w:r w:rsidR="007E345A" w:rsidRPr="005B5C2B">
        <w:rPr>
          <w:cs/>
        </w:rPr>
        <w:t xml:space="preserve"> อพ.สธ.</w:t>
      </w:r>
      <w:r w:rsidRPr="005B5C2B">
        <w:rPr>
          <w:cs/>
        </w:rPr>
        <w:t xml:space="preserve"> และนำเข้าในแผนแม่บทของมหาวิทยาลัย สถาบันการศึกษา หน่วยงานส่วนราชการที่สนองพระราชดำริ ในลักษณะวิจัยเชิง</w:t>
      </w:r>
      <w:proofErr w:type="spellStart"/>
      <w:r w:rsidRPr="005B5C2B">
        <w:rPr>
          <w:cs/>
        </w:rPr>
        <w:t>บูรณา</w:t>
      </w:r>
      <w:proofErr w:type="spellEnd"/>
      <w:r w:rsidRPr="005B5C2B">
        <w:rPr>
          <w:cs/>
        </w:rPr>
        <w:t>การ วิจัยแบบมุ่งเป้า ในพืชอนุรักษ์ อพ.สธ. พืชและชีวภาพ ที่</w:t>
      </w:r>
      <w:r w:rsidR="00CD14ED" w:rsidRPr="005B5C2B">
        <w:rPr>
          <w:cs/>
        </w:rPr>
        <w:t xml:space="preserve"> </w:t>
      </w:r>
      <w:r w:rsidR="001C3A11" w:rsidRPr="005B5C2B">
        <w:rPr>
          <w:cs/>
        </w:rPr>
        <w:t>อพ.สธ.</w:t>
      </w:r>
      <w:r w:rsidRPr="005B5C2B">
        <w:rPr>
          <w:cs/>
        </w:rPr>
        <w:t>พิจารณา</w:t>
      </w:r>
      <w:r w:rsidR="001C3A11" w:rsidRPr="005B5C2B">
        <w:rPr>
          <w:cs/>
        </w:rPr>
        <w:t>แล้ว</w:t>
      </w:r>
      <w:r w:rsidR="00CE589D" w:rsidRPr="005B5C2B">
        <w:rPr>
          <w:cs/>
        </w:rPr>
        <w:t xml:space="preserve"> </w:t>
      </w:r>
      <w:r w:rsidRPr="005B5C2B">
        <w:rPr>
          <w:cs/>
        </w:rPr>
        <w:t>มีความจำเป็นต้อง</w:t>
      </w:r>
      <w:r w:rsidR="001A3D6E" w:rsidRPr="005B5C2B">
        <w:rPr>
          <w:cs/>
        </w:rPr>
        <w:t>อนุรักษ์ ขยายพันธุ์ โดยเร่งด่วน</w:t>
      </w:r>
      <w:r w:rsidR="00967E1B" w:rsidRPr="005B5C2B">
        <w:rPr>
          <w:cs/>
        </w:rPr>
        <w:t xml:space="preserve"> </w:t>
      </w:r>
      <w:r w:rsidR="001A3D6E" w:rsidRPr="005B5C2B">
        <w:rPr>
          <w:cs/>
        </w:rPr>
        <w:t xml:space="preserve">เพื่อมิให้สูญพันธุ์ </w:t>
      </w:r>
      <w:r w:rsidR="00967E1B" w:rsidRPr="005B5C2B">
        <w:rPr>
          <w:cs/>
        </w:rPr>
        <w:t>รวมทั้ง</w:t>
      </w:r>
      <w:r w:rsidR="001A3D6E" w:rsidRPr="005B5C2B">
        <w:rPr>
          <w:cs/>
        </w:rPr>
        <w:t xml:space="preserve">การศึกษาวิจัยที่นำไปสู่การอนุรักษ์และใช้ประโยชน์อย่างยั่งยืน </w:t>
      </w:r>
    </w:p>
    <w:p w:rsidR="001A3D6E" w:rsidRPr="005B5C2B" w:rsidRDefault="001A3D6E" w:rsidP="00CD14ED">
      <w:pPr>
        <w:numPr>
          <w:ilvl w:val="0"/>
          <w:numId w:val="4"/>
        </w:numPr>
        <w:ind w:left="993" w:hanging="284"/>
        <w:jc w:val="thaiDistribute"/>
      </w:pPr>
      <w:r w:rsidRPr="005B5C2B">
        <w:rPr>
          <w:cs/>
        </w:rPr>
        <w:t>เพื่</w:t>
      </w:r>
      <w:r w:rsidR="001C3A11" w:rsidRPr="005B5C2B">
        <w:rPr>
          <w:cs/>
        </w:rPr>
        <w:t>อให้เกิดกระบวนการมีส่วนร่วมของทุ</w:t>
      </w:r>
      <w:r w:rsidRPr="005B5C2B">
        <w:rPr>
          <w:cs/>
        </w:rPr>
        <w:t>กภาคส่วนที่เกี่ยวข้อง</w:t>
      </w:r>
      <w:r w:rsidR="003D4BF3" w:rsidRPr="005B5C2B">
        <w:rPr>
          <w:cs/>
        </w:rPr>
        <w:t xml:space="preserve"> รวมถึงชุมชน</w:t>
      </w:r>
      <w:r w:rsidRPr="005B5C2B">
        <w:rPr>
          <w:cs/>
        </w:rPr>
        <w:t xml:space="preserve"> ตั้งแต่ขั้นตอนการสร้างข้อเสนอการพัฒนาข้อเสนอโครงการวิจัย ดำเนินการวิจัย และการนำผลงานวิจัยไปใช้ประโยชน์</w:t>
      </w:r>
    </w:p>
    <w:p w:rsidR="001A3D6E" w:rsidRPr="005B5C2B" w:rsidRDefault="001A3D6E" w:rsidP="007354D7">
      <w:pPr>
        <w:spacing w:after="0" w:line="240" w:lineRule="auto"/>
        <w:jc w:val="thaiDistribute"/>
        <w:rPr>
          <w:b/>
          <w:bCs/>
        </w:rPr>
      </w:pPr>
      <w:r w:rsidRPr="005B5C2B">
        <w:rPr>
          <w:b/>
          <w:bCs/>
          <w:cs/>
        </w:rPr>
        <w:t>กรอบการวิจัย</w:t>
      </w:r>
    </w:p>
    <w:p w:rsidR="007354D7" w:rsidRPr="005B5C2B" w:rsidRDefault="007354D7" w:rsidP="007354D7">
      <w:pPr>
        <w:numPr>
          <w:ilvl w:val="0"/>
          <w:numId w:val="7"/>
        </w:numPr>
        <w:spacing w:after="0" w:line="240" w:lineRule="auto"/>
        <w:jc w:val="thaiDistribute"/>
      </w:pPr>
      <w:r w:rsidRPr="005B5C2B">
        <w:rPr>
          <w:cs/>
        </w:rPr>
        <w:t xml:space="preserve">ศึกษาวิจัยเพื่ออนุรักษ์ </w:t>
      </w:r>
      <w:r w:rsidR="003D4BF3" w:rsidRPr="005B5C2B">
        <w:rPr>
          <w:cs/>
        </w:rPr>
        <w:t xml:space="preserve"> </w:t>
      </w:r>
      <w:r w:rsidRPr="005B5C2B">
        <w:rPr>
          <w:cs/>
        </w:rPr>
        <w:t>ขยายพันธุ์ และการใช้ประโยชน์อย่างยั่งยืนของพืชเป้าหมาย</w:t>
      </w:r>
      <w:r w:rsidRPr="005B5C2B">
        <w:t xml:space="preserve"> 8 </w:t>
      </w:r>
      <w:r w:rsidRPr="005B5C2B">
        <w:rPr>
          <w:cs/>
        </w:rPr>
        <w:t xml:space="preserve">ชนิด ได้แก่ ทุเรียน </w:t>
      </w:r>
      <w:bookmarkStart w:id="0" w:name="_GoBack"/>
      <w:bookmarkEnd w:id="0"/>
      <w:r w:rsidRPr="005B5C2B">
        <w:rPr>
          <w:cs/>
        </w:rPr>
        <w:t>สัก มะเกี๋ยง มะกิ๊ง ตีนฮุ้งดอย น้อยหน่าเครือ กล้วยไม้  และชาเมื่ยง</w:t>
      </w:r>
      <w:r w:rsidRPr="005B5C2B">
        <w:t xml:space="preserve"> </w:t>
      </w:r>
      <w:r w:rsidR="00615756" w:rsidRPr="005B5C2B">
        <w:rPr>
          <w:cs/>
        </w:rPr>
        <w:t xml:space="preserve">รวมถึงพืชและชีวภาพ </w:t>
      </w:r>
      <w:r w:rsidR="00CE589D" w:rsidRPr="005B5C2B">
        <w:rPr>
          <w:cs/>
        </w:rPr>
        <w:t xml:space="preserve">   </w:t>
      </w:r>
      <w:r w:rsidR="00615756" w:rsidRPr="005B5C2B">
        <w:rPr>
          <w:cs/>
        </w:rPr>
        <w:t xml:space="preserve">ที่ </w:t>
      </w:r>
      <w:proofErr w:type="spellStart"/>
      <w:r w:rsidR="00615756" w:rsidRPr="005B5C2B">
        <w:rPr>
          <w:cs/>
        </w:rPr>
        <w:t>อพ.สธ</w:t>
      </w:r>
      <w:proofErr w:type="spellEnd"/>
      <w:r w:rsidR="00615756" w:rsidRPr="005B5C2B">
        <w:rPr>
          <w:cs/>
        </w:rPr>
        <w:t>. พิจารณาในความสำคัญเร่งด่วนแล้ว และต้องเป็นไป</w:t>
      </w:r>
      <w:r w:rsidRPr="005B5C2B">
        <w:rPr>
          <w:cs/>
        </w:rPr>
        <w:t>ตามกรอบกิจกรรม อพ.สธ.</w:t>
      </w:r>
      <w:r w:rsidR="00476C94" w:rsidRPr="005B5C2B">
        <w:t xml:space="preserve"> </w:t>
      </w:r>
      <w:r w:rsidR="00615756" w:rsidRPr="005B5C2B">
        <w:rPr>
          <w:cs/>
        </w:rPr>
        <w:t>โดย</w:t>
      </w:r>
      <w:r w:rsidR="00476C94" w:rsidRPr="005B5C2B">
        <w:rPr>
          <w:cs/>
        </w:rPr>
        <w:t>ชุมชน</w:t>
      </w:r>
      <w:r w:rsidR="00764940" w:rsidRPr="005B5C2B">
        <w:rPr>
          <w:cs/>
        </w:rPr>
        <w:t>มีส่วนร่วมในโครงการวิจัย</w:t>
      </w:r>
    </w:p>
    <w:p w:rsidR="007354D7" w:rsidRPr="005B5C2B" w:rsidRDefault="007354D7" w:rsidP="007354D7">
      <w:pPr>
        <w:numPr>
          <w:ilvl w:val="0"/>
          <w:numId w:val="7"/>
        </w:numPr>
        <w:spacing w:after="0" w:line="240" w:lineRule="auto"/>
        <w:jc w:val="thaiDistribute"/>
      </w:pPr>
      <w:r w:rsidRPr="005B5C2B">
        <w:rPr>
          <w:cs/>
        </w:rPr>
        <w:t>ศึกษาตามแผนแม่บทโครงการอนุรักษ์พันธุกรรมพืชอันเนื่องมาจากพระราชดำริฯ</w:t>
      </w:r>
    </w:p>
    <w:p w:rsidR="006276AF" w:rsidRPr="005B5C2B" w:rsidRDefault="006276AF" w:rsidP="00CD14ED">
      <w:pPr>
        <w:spacing w:after="0"/>
        <w:jc w:val="thaiDistribute"/>
        <w:rPr>
          <w:b/>
          <w:bCs/>
        </w:rPr>
      </w:pPr>
    </w:p>
    <w:p w:rsidR="001C3A11" w:rsidRPr="005B5C2B" w:rsidRDefault="001C3A11" w:rsidP="00CD14ED">
      <w:pPr>
        <w:spacing w:after="0"/>
        <w:jc w:val="thaiDistribute"/>
        <w:rPr>
          <w:b/>
          <w:bCs/>
        </w:rPr>
      </w:pPr>
      <w:r w:rsidRPr="005B5C2B">
        <w:rPr>
          <w:b/>
          <w:bCs/>
          <w:cs/>
        </w:rPr>
        <w:t>ผลผลิต</w:t>
      </w:r>
    </w:p>
    <w:p w:rsidR="00881E9A" w:rsidRPr="005B5C2B" w:rsidRDefault="00881E9A" w:rsidP="00CD14ED">
      <w:pPr>
        <w:numPr>
          <w:ilvl w:val="0"/>
          <w:numId w:val="8"/>
        </w:numPr>
        <w:spacing w:after="0"/>
        <w:ind w:left="993" w:hanging="284"/>
        <w:jc w:val="thaiDistribute"/>
      </w:pPr>
      <w:r w:rsidRPr="005B5C2B">
        <w:rPr>
          <w:cs/>
        </w:rPr>
        <w:t>ได้</w:t>
      </w:r>
      <w:r w:rsidR="00173A8B" w:rsidRPr="005B5C2B">
        <w:rPr>
          <w:cs/>
        </w:rPr>
        <w:t>เชื้อพันธุ์</w:t>
      </w:r>
      <w:r w:rsidR="00633EA8" w:rsidRPr="005B5C2B">
        <w:rPr>
          <w:cs/>
        </w:rPr>
        <w:t xml:space="preserve"> </w:t>
      </w:r>
      <w:r w:rsidR="00173A8B" w:rsidRPr="005B5C2B">
        <w:rPr>
          <w:cs/>
        </w:rPr>
        <w:t>สารพันธุกรรม</w:t>
      </w:r>
      <w:r w:rsidR="00961152" w:rsidRPr="005B5C2B">
        <w:rPr>
          <w:cs/>
        </w:rPr>
        <w:t xml:space="preserve"> </w:t>
      </w:r>
      <w:r w:rsidR="00173A8B" w:rsidRPr="005B5C2B">
        <w:rPr>
          <w:cs/>
        </w:rPr>
        <w:t>(</w:t>
      </w:r>
      <w:r w:rsidR="00173A8B" w:rsidRPr="005B5C2B">
        <w:t>genetic materials</w:t>
      </w:r>
      <w:r w:rsidR="00173A8B" w:rsidRPr="005B5C2B">
        <w:rPr>
          <w:cs/>
        </w:rPr>
        <w:t>) ของพืชอนุรักษ์ที่ศึกษาวิจัยภายใต้โครงการ</w:t>
      </w:r>
      <w:r w:rsidR="009D26B6" w:rsidRPr="005B5C2B">
        <w:rPr>
          <w:cs/>
        </w:rPr>
        <w:t>วิจัย</w:t>
      </w:r>
    </w:p>
    <w:p w:rsidR="0023165A" w:rsidRPr="005B5C2B" w:rsidRDefault="001C3A11" w:rsidP="00F96C10">
      <w:pPr>
        <w:numPr>
          <w:ilvl w:val="0"/>
          <w:numId w:val="8"/>
        </w:numPr>
        <w:spacing w:after="0"/>
        <w:ind w:left="993" w:hanging="284"/>
        <w:jc w:val="thaiDistribute"/>
      </w:pPr>
      <w:r w:rsidRPr="005B5C2B">
        <w:rPr>
          <w:cs/>
        </w:rPr>
        <w:t>ได้</w:t>
      </w:r>
      <w:r w:rsidR="00F96C10" w:rsidRPr="005B5C2B">
        <w:rPr>
          <w:cs/>
        </w:rPr>
        <w:t>ข้อมูลเชิงวิชาการที่จะนำไปสู่</w:t>
      </w:r>
      <w:r w:rsidRPr="005B5C2B">
        <w:rPr>
          <w:cs/>
        </w:rPr>
        <w:t>รูปแบบการวิจัย</w:t>
      </w:r>
      <w:r w:rsidR="00F96C10" w:rsidRPr="005B5C2B">
        <w:rPr>
          <w:cs/>
        </w:rPr>
        <w:t>และ</w:t>
      </w:r>
      <w:r w:rsidRPr="005B5C2B">
        <w:rPr>
          <w:cs/>
        </w:rPr>
        <w:t>อนุรักษ์</w:t>
      </w:r>
      <w:r w:rsidR="00F96C10" w:rsidRPr="005B5C2B">
        <w:rPr>
          <w:cs/>
        </w:rPr>
        <w:t>พันธุ์พืชที่ศึกษา ตามกรอบแนวคิดการวิจัยภายใต้</w:t>
      </w:r>
      <w:r w:rsidRPr="005B5C2B">
        <w:rPr>
          <w:cs/>
        </w:rPr>
        <w:t>กิจกรรม อพ.สธ</w:t>
      </w:r>
      <w:r w:rsidR="0023165A" w:rsidRPr="005B5C2B">
        <w:rPr>
          <w:cs/>
        </w:rPr>
        <w:t xml:space="preserve">. ที่สนองพระราชดำริ </w:t>
      </w:r>
      <w:r w:rsidR="00F96C10" w:rsidRPr="005B5C2B">
        <w:rPr>
          <w:cs/>
        </w:rPr>
        <w:t>ฯ</w:t>
      </w:r>
    </w:p>
    <w:p w:rsidR="0023165A" w:rsidRPr="005B5C2B" w:rsidRDefault="0023165A" w:rsidP="00CD14ED">
      <w:pPr>
        <w:numPr>
          <w:ilvl w:val="0"/>
          <w:numId w:val="8"/>
        </w:numPr>
        <w:spacing w:after="0"/>
        <w:ind w:left="993" w:hanging="284"/>
        <w:jc w:val="thaiDistribute"/>
      </w:pPr>
      <w:r w:rsidRPr="005B5C2B">
        <w:rPr>
          <w:cs/>
        </w:rPr>
        <w:t xml:space="preserve">ได้ผลงานวิจัยไปสู่การอนุรักษ์และใช้ประโยชน์อย่างยั่งยืน ในด้านต่างๆ เป็นอาหาร เครื่องดื่ม </w:t>
      </w:r>
      <w:r w:rsidR="00BA5B27" w:rsidRPr="005B5C2B">
        <w:rPr>
          <w:cs/>
        </w:rPr>
        <w:t xml:space="preserve">เครื่องสำอาง </w:t>
      </w:r>
      <w:r w:rsidRPr="005B5C2B">
        <w:rPr>
          <w:cs/>
        </w:rPr>
        <w:t xml:space="preserve">เครื่องใช้ไม้สอย ยา ฯลฯ </w:t>
      </w:r>
    </w:p>
    <w:p w:rsidR="00626FAC" w:rsidRPr="005B5C2B" w:rsidRDefault="00626FAC" w:rsidP="00626FAC">
      <w:pPr>
        <w:numPr>
          <w:ilvl w:val="0"/>
          <w:numId w:val="8"/>
        </w:numPr>
        <w:spacing w:after="0"/>
        <w:ind w:left="993" w:hanging="284"/>
        <w:jc w:val="thaiDistribute"/>
      </w:pPr>
      <w:r w:rsidRPr="005B5C2B">
        <w:rPr>
          <w:cs/>
        </w:rPr>
        <w:t xml:space="preserve">ได้พัฒนาบุคลากร </w:t>
      </w:r>
      <w:r w:rsidRPr="005B5C2B">
        <w:t>/</w:t>
      </w:r>
      <w:r w:rsidRPr="005B5C2B">
        <w:rPr>
          <w:cs/>
        </w:rPr>
        <w:t xml:space="preserve">ศักยภาพของนักวิจัย </w:t>
      </w:r>
      <w:r w:rsidRPr="005B5C2B">
        <w:t>/</w:t>
      </w:r>
      <w:r w:rsidRPr="005B5C2B">
        <w:rPr>
          <w:cs/>
        </w:rPr>
        <w:t xml:space="preserve"> ผู้เชี่ยวชาญด้านต่างๆ การศึกษาวิจัย </w:t>
      </w:r>
      <w:r w:rsidRPr="005B5C2B">
        <w:t>/</w:t>
      </w:r>
      <w:r w:rsidRPr="005B5C2B">
        <w:rPr>
          <w:cs/>
        </w:rPr>
        <w:t xml:space="preserve">การถ่ายทอดความรู้เทคโนโลยี </w:t>
      </w:r>
      <w:r w:rsidRPr="005B5C2B">
        <w:t>/</w:t>
      </w:r>
      <w:r w:rsidRPr="005B5C2B">
        <w:rPr>
          <w:cs/>
        </w:rPr>
        <w:t>ศักยภาพของศูนย์ประสานงานเครือข่าย หรือศักยภาพของชุมชน มีการถ่ายทอดความรู้ เทคโนโลยีที่เหมาะสม ชุมชนสามารถดำเนินการต่อเนื่องอย่างยั่งยืน</w:t>
      </w:r>
    </w:p>
    <w:p w:rsidR="00626FAC" w:rsidRPr="005B5C2B" w:rsidRDefault="00626FAC" w:rsidP="00626FAC">
      <w:pPr>
        <w:spacing w:after="0"/>
        <w:ind w:left="993"/>
        <w:jc w:val="thaiDistribute"/>
      </w:pPr>
    </w:p>
    <w:p w:rsidR="00593B20" w:rsidRPr="005B5C2B" w:rsidRDefault="007354D7" w:rsidP="00CE589D">
      <w:pPr>
        <w:spacing w:after="0" w:line="240" w:lineRule="auto"/>
        <w:ind w:left="856" w:hanging="714"/>
        <w:rPr>
          <w:b/>
          <w:bCs/>
        </w:rPr>
      </w:pPr>
      <w:r w:rsidRPr="005B5C2B">
        <w:rPr>
          <w:b/>
          <w:bCs/>
          <w:cs/>
        </w:rPr>
        <w:t xml:space="preserve">ข้อกำหนดการพิจารณา </w:t>
      </w:r>
    </w:p>
    <w:p w:rsidR="00B602C0" w:rsidRPr="005B5C2B" w:rsidRDefault="00B602C0" w:rsidP="00B21DBC">
      <w:pPr>
        <w:spacing w:after="0" w:line="240" w:lineRule="auto"/>
        <w:ind w:left="856"/>
        <w:rPr>
          <w:cs/>
        </w:rPr>
      </w:pPr>
      <w:r w:rsidRPr="005B5C2B">
        <w:t xml:space="preserve">1. </w:t>
      </w:r>
      <w:r w:rsidRPr="005B5C2B">
        <w:rPr>
          <w:cs/>
        </w:rPr>
        <w:t xml:space="preserve">โครงการวิจัยต้องเข้าหลักเกณฑ์กรอบวิจัยทั้ง </w:t>
      </w:r>
      <w:r w:rsidRPr="005B5C2B">
        <w:t xml:space="preserve">2 </w:t>
      </w:r>
      <w:r w:rsidRPr="005B5C2B">
        <w:rPr>
          <w:cs/>
        </w:rPr>
        <w:t>จึงจะได้รับการพิจารณา</w:t>
      </w:r>
    </w:p>
    <w:p w:rsidR="00B602C0" w:rsidRPr="005B5C2B" w:rsidRDefault="00B602C0" w:rsidP="00CE589D">
      <w:pPr>
        <w:spacing w:after="0" w:line="240" w:lineRule="auto"/>
        <w:ind w:left="1134" w:hanging="278"/>
        <w:rPr>
          <w:cs/>
        </w:rPr>
      </w:pPr>
      <w:r w:rsidRPr="005B5C2B">
        <w:t xml:space="preserve">2. </w:t>
      </w:r>
      <w:r w:rsidRPr="005B5C2B">
        <w:rPr>
          <w:cs/>
        </w:rPr>
        <w:t>ให้แนบ</w:t>
      </w:r>
      <w:r w:rsidR="000942CF" w:rsidRPr="005B5C2B">
        <w:rPr>
          <w:cs/>
        </w:rPr>
        <w:t xml:space="preserve">หลักฐานการเป็นหน่วยงานที่ร่วมสนองพระราชดำริ ฯ </w:t>
      </w:r>
      <w:proofErr w:type="gramStart"/>
      <w:r w:rsidR="000942CF" w:rsidRPr="005B5C2B">
        <w:rPr>
          <w:cs/>
        </w:rPr>
        <w:t>ในโครงการอนุรักษ์พันธุกรรมพืชอันเนื่องมาจากพระราชดำริ  สมเด็จพระเทพรัตนราชสุดา</w:t>
      </w:r>
      <w:proofErr w:type="gramEnd"/>
      <w:r w:rsidR="000942CF" w:rsidRPr="005B5C2B">
        <w:rPr>
          <w:cs/>
        </w:rPr>
        <w:t xml:space="preserve"> ฯ สยามบรมราชกุมารี</w:t>
      </w:r>
    </w:p>
    <w:p w:rsidR="00CE589D" w:rsidRPr="005B5C2B" w:rsidRDefault="00CE589D" w:rsidP="001C3A11"/>
    <w:p w:rsidR="00421721" w:rsidRPr="005B5C2B" w:rsidRDefault="00421721" w:rsidP="004725F5">
      <w:pPr>
        <w:rPr>
          <w:cs/>
        </w:rPr>
      </w:pPr>
      <w:r w:rsidRPr="005B5C2B">
        <w:rPr>
          <w:cs/>
        </w:rPr>
        <w:t xml:space="preserve">        </w:t>
      </w:r>
    </w:p>
    <w:sectPr w:rsidR="00421721" w:rsidRPr="005B5C2B" w:rsidSect="00900352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A35D0"/>
    <w:multiLevelType w:val="hybridMultilevel"/>
    <w:tmpl w:val="CF86D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5168F"/>
    <w:multiLevelType w:val="hybridMultilevel"/>
    <w:tmpl w:val="E70A2378"/>
    <w:lvl w:ilvl="0" w:tplc="3ECED3E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F460016"/>
    <w:multiLevelType w:val="hybridMultilevel"/>
    <w:tmpl w:val="F6FCB478"/>
    <w:lvl w:ilvl="0" w:tplc="4DE2347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20A76D68"/>
    <w:multiLevelType w:val="hybridMultilevel"/>
    <w:tmpl w:val="3A24E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75D4C"/>
    <w:multiLevelType w:val="hybridMultilevel"/>
    <w:tmpl w:val="D4B0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055B2"/>
    <w:multiLevelType w:val="hybridMultilevel"/>
    <w:tmpl w:val="55144C70"/>
    <w:lvl w:ilvl="0" w:tplc="8CA4D1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93972D1"/>
    <w:multiLevelType w:val="hybridMultilevel"/>
    <w:tmpl w:val="B5202294"/>
    <w:lvl w:ilvl="0" w:tplc="98709A1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751A24D4"/>
    <w:multiLevelType w:val="hybridMultilevel"/>
    <w:tmpl w:val="04429DC8"/>
    <w:lvl w:ilvl="0" w:tplc="8196F27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C5"/>
    <w:rsid w:val="000127B9"/>
    <w:rsid w:val="0005043C"/>
    <w:rsid w:val="000942CF"/>
    <w:rsid w:val="00173A8B"/>
    <w:rsid w:val="001A3D6E"/>
    <w:rsid w:val="001C3A11"/>
    <w:rsid w:val="00207E9C"/>
    <w:rsid w:val="0023165A"/>
    <w:rsid w:val="00275132"/>
    <w:rsid w:val="0027540B"/>
    <w:rsid w:val="002C0CF8"/>
    <w:rsid w:val="00343D99"/>
    <w:rsid w:val="00354290"/>
    <w:rsid w:val="00382D16"/>
    <w:rsid w:val="003D4BF3"/>
    <w:rsid w:val="00421721"/>
    <w:rsid w:val="004725F5"/>
    <w:rsid w:val="00476C94"/>
    <w:rsid w:val="00492064"/>
    <w:rsid w:val="004B0384"/>
    <w:rsid w:val="004B4E6C"/>
    <w:rsid w:val="004B5CAB"/>
    <w:rsid w:val="00533B20"/>
    <w:rsid w:val="005374FE"/>
    <w:rsid w:val="00570177"/>
    <w:rsid w:val="005816F9"/>
    <w:rsid w:val="00583963"/>
    <w:rsid w:val="00593B20"/>
    <w:rsid w:val="005B5C2B"/>
    <w:rsid w:val="005E7DE7"/>
    <w:rsid w:val="00603B67"/>
    <w:rsid w:val="00615756"/>
    <w:rsid w:val="0061735C"/>
    <w:rsid w:val="00626FAC"/>
    <w:rsid w:val="006276AF"/>
    <w:rsid w:val="0062774D"/>
    <w:rsid w:val="00633EA8"/>
    <w:rsid w:val="006A548B"/>
    <w:rsid w:val="006C2F2F"/>
    <w:rsid w:val="006C4543"/>
    <w:rsid w:val="00704B9C"/>
    <w:rsid w:val="007354D7"/>
    <w:rsid w:val="00764940"/>
    <w:rsid w:val="007745FD"/>
    <w:rsid w:val="007C5275"/>
    <w:rsid w:val="007E06C5"/>
    <w:rsid w:val="007E345A"/>
    <w:rsid w:val="00854558"/>
    <w:rsid w:val="008765B9"/>
    <w:rsid w:val="00881E9A"/>
    <w:rsid w:val="008A6E2E"/>
    <w:rsid w:val="008C6FA5"/>
    <w:rsid w:val="00900352"/>
    <w:rsid w:val="00911A77"/>
    <w:rsid w:val="00916F7C"/>
    <w:rsid w:val="00961152"/>
    <w:rsid w:val="00967E1B"/>
    <w:rsid w:val="00971E85"/>
    <w:rsid w:val="0098581F"/>
    <w:rsid w:val="009D26B6"/>
    <w:rsid w:val="009D5A6B"/>
    <w:rsid w:val="00A26736"/>
    <w:rsid w:val="00A3191C"/>
    <w:rsid w:val="00AA3F7F"/>
    <w:rsid w:val="00AA738C"/>
    <w:rsid w:val="00AB02B4"/>
    <w:rsid w:val="00AE24C1"/>
    <w:rsid w:val="00AF3DE0"/>
    <w:rsid w:val="00B0647F"/>
    <w:rsid w:val="00B21DBC"/>
    <w:rsid w:val="00B33825"/>
    <w:rsid w:val="00B4443E"/>
    <w:rsid w:val="00B44934"/>
    <w:rsid w:val="00B45094"/>
    <w:rsid w:val="00B51040"/>
    <w:rsid w:val="00B602C0"/>
    <w:rsid w:val="00BA5B27"/>
    <w:rsid w:val="00BD2F5D"/>
    <w:rsid w:val="00C15591"/>
    <w:rsid w:val="00CD14ED"/>
    <w:rsid w:val="00CE589D"/>
    <w:rsid w:val="00D709E8"/>
    <w:rsid w:val="00D81FDB"/>
    <w:rsid w:val="00DB2958"/>
    <w:rsid w:val="00DC391F"/>
    <w:rsid w:val="00E73FAA"/>
    <w:rsid w:val="00E94F46"/>
    <w:rsid w:val="00EA0F46"/>
    <w:rsid w:val="00EB21BF"/>
    <w:rsid w:val="00EB3D0A"/>
    <w:rsid w:val="00EE0F23"/>
    <w:rsid w:val="00F04673"/>
    <w:rsid w:val="00F22DAD"/>
    <w:rsid w:val="00F70227"/>
    <w:rsid w:val="00F70AD8"/>
    <w:rsid w:val="00F9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9A8656-AF24-40A8-B34C-1AAEEC66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FDB"/>
    <w:pPr>
      <w:spacing w:after="200" w:line="276" w:lineRule="auto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6C5"/>
    <w:pPr>
      <w:ind w:left="720"/>
      <w:contextualSpacing/>
    </w:pPr>
    <w:rPr>
      <w:rFonts w:cs="Angsana New"/>
      <w:szCs w:val="40"/>
    </w:rPr>
  </w:style>
  <w:style w:type="paragraph" w:customStyle="1" w:styleId="Default">
    <w:name w:val="Default"/>
    <w:rsid w:val="005701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C2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C2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pcom001</dc:creator>
  <cp:lastModifiedBy>NRCT</cp:lastModifiedBy>
  <cp:revision>3</cp:revision>
  <cp:lastPrinted>2015-06-29T11:01:00Z</cp:lastPrinted>
  <dcterms:created xsi:type="dcterms:W3CDTF">2015-08-18T01:36:00Z</dcterms:created>
  <dcterms:modified xsi:type="dcterms:W3CDTF">2015-08-18T01:36:00Z</dcterms:modified>
</cp:coreProperties>
</file>